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5D4" w:rsidRDefault="0097129E" w:rsidP="000845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97129E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244965" cy="6764155"/>
            <wp:effectExtent l="0" t="0" r="0" b="0"/>
            <wp:docPr id="1" name="Рисунок 1" descr="C:\Users\ruslan\Pictures\img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6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4965" cy="6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845D4" w:rsidRPr="00F87635">
        <w:rPr>
          <w:rFonts w:ascii="Times New Roman" w:hAnsi="Times New Roman"/>
          <w:b/>
          <w:sz w:val="24"/>
          <w:szCs w:val="24"/>
          <w:lang w:val="tt-RU"/>
        </w:rPr>
        <w:lastRenderedPageBreak/>
        <w:t>Предмет</w:t>
      </w:r>
      <w:r w:rsidR="000845D4">
        <w:rPr>
          <w:rFonts w:ascii="Times New Roman" w:hAnsi="Times New Roman"/>
          <w:b/>
          <w:sz w:val="24"/>
          <w:szCs w:val="24"/>
          <w:lang w:val="tt-RU"/>
        </w:rPr>
        <w:t xml:space="preserve">ные результаты освоения АООП: </w:t>
      </w:r>
      <w:r w:rsidR="000845D4" w:rsidRPr="00F87635">
        <w:rPr>
          <w:rFonts w:ascii="Times New Roman" w:hAnsi="Times New Roman"/>
          <w:b/>
          <w:sz w:val="24"/>
          <w:szCs w:val="24"/>
          <w:lang w:val="tt-RU"/>
        </w:rPr>
        <w:t xml:space="preserve"> ЯЗЫК И РЕЧЕВАЯ ПРАКТИКА </w:t>
      </w:r>
    </w:p>
    <w:p w:rsidR="000845D4" w:rsidRPr="0045007F" w:rsidRDefault="000845D4" w:rsidP="000845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5007F">
        <w:rPr>
          <w:rFonts w:ascii="Times New Roman" w:hAnsi="Times New Roman"/>
          <w:b/>
          <w:sz w:val="24"/>
          <w:szCs w:val="24"/>
          <w:lang w:val="tt-RU"/>
        </w:rPr>
        <w:t>Речь и альтернативная коммуникация</w:t>
      </w:r>
    </w:p>
    <w:p w:rsidR="000845D4" w:rsidRPr="006B49D6" w:rsidRDefault="000845D4" w:rsidP="000845D4">
      <w:pPr>
        <w:pStyle w:val="21"/>
        <w:spacing w:before="163"/>
        <w:ind w:left="0" w:right="554"/>
        <w:rPr>
          <w:sz w:val="24"/>
          <w:szCs w:val="24"/>
          <w:lang w:val="ru-RU"/>
        </w:rPr>
      </w:pPr>
      <w:r w:rsidRPr="006B49D6">
        <w:rPr>
          <w:sz w:val="24"/>
          <w:szCs w:val="24"/>
          <w:lang w:val="ru-RU"/>
        </w:rPr>
        <w:t>Пропедевтический уровень</w:t>
      </w:r>
    </w:p>
    <w:p w:rsidR="000845D4" w:rsidRPr="00C713A8" w:rsidRDefault="000845D4" w:rsidP="000845D4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C713A8">
        <w:rPr>
          <w:rFonts w:ascii="Times New Roman" w:hAnsi="Times New Roman"/>
          <w:b/>
          <w:i/>
          <w:sz w:val="24"/>
          <w:szCs w:val="24"/>
        </w:rPr>
        <w:t>Восприятие внимания к</w:t>
      </w:r>
      <w:r w:rsidRPr="00C713A8">
        <w:rPr>
          <w:rFonts w:ascii="Times New Roman" w:hAnsi="Times New Roman"/>
          <w:b/>
          <w:i/>
          <w:spacing w:val="-2"/>
          <w:sz w:val="24"/>
          <w:szCs w:val="24"/>
        </w:rPr>
        <w:t xml:space="preserve"> </w:t>
      </w:r>
      <w:r w:rsidRPr="00C713A8">
        <w:rPr>
          <w:rFonts w:ascii="Times New Roman" w:hAnsi="Times New Roman"/>
          <w:b/>
          <w:i/>
          <w:sz w:val="24"/>
          <w:szCs w:val="24"/>
        </w:rPr>
        <w:t>себе:</w:t>
      </w:r>
    </w:p>
    <w:p w:rsidR="000845D4" w:rsidRPr="00F528C5" w:rsidRDefault="000845D4" w:rsidP="000845D4">
      <w:pPr>
        <w:pStyle w:val="a3"/>
        <w:widowControl w:val="0"/>
        <w:numPr>
          <w:ilvl w:val="1"/>
          <w:numId w:val="1"/>
        </w:numPr>
        <w:tabs>
          <w:tab w:val="left" w:pos="1531"/>
        </w:tabs>
        <w:autoSpaceDE w:val="0"/>
        <w:autoSpaceDN w:val="0"/>
        <w:spacing w:after="0"/>
        <w:ind w:right="52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528C5">
        <w:rPr>
          <w:rFonts w:ascii="Times New Roman" w:hAnsi="Times New Roman"/>
          <w:sz w:val="24"/>
          <w:szCs w:val="24"/>
          <w:lang w:val="ru-RU"/>
        </w:rPr>
        <w:t>Умение принимать партнера по коммуникации. Умение воспринимать обращения через тактильные, зрительные, слуховые раздражители.</w:t>
      </w:r>
    </w:p>
    <w:p w:rsidR="000845D4" w:rsidRPr="00F528C5" w:rsidRDefault="000845D4" w:rsidP="000845D4">
      <w:pPr>
        <w:pStyle w:val="a3"/>
        <w:widowControl w:val="0"/>
        <w:numPr>
          <w:ilvl w:val="1"/>
          <w:numId w:val="1"/>
        </w:numPr>
        <w:tabs>
          <w:tab w:val="left" w:pos="1531"/>
        </w:tabs>
        <w:autoSpaceDE w:val="0"/>
        <w:autoSpaceDN w:val="0"/>
        <w:spacing w:after="0"/>
        <w:ind w:right="531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528C5">
        <w:rPr>
          <w:rFonts w:ascii="Times New Roman" w:hAnsi="Times New Roman"/>
          <w:sz w:val="24"/>
          <w:szCs w:val="24"/>
          <w:lang w:val="ru-RU"/>
        </w:rPr>
        <w:t>Умение обращать внимание на другого человека и получение ответа на</w:t>
      </w:r>
      <w:r w:rsidRPr="00F528C5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F528C5">
        <w:rPr>
          <w:rFonts w:ascii="Times New Roman" w:hAnsi="Times New Roman"/>
          <w:sz w:val="24"/>
          <w:szCs w:val="24"/>
          <w:lang w:val="ru-RU"/>
        </w:rPr>
        <w:t>внимание</w:t>
      </w:r>
    </w:p>
    <w:p w:rsidR="000845D4" w:rsidRPr="00F528C5" w:rsidRDefault="000845D4" w:rsidP="000845D4">
      <w:pPr>
        <w:pStyle w:val="a3"/>
        <w:widowControl w:val="0"/>
        <w:numPr>
          <w:ilvl w:val="1"/>
          <w:numId w:val="1"/>
        </w:numPr>
        <w:tabs>
          <w:tab w:val="left" w:pos="1531"/>
        </w:tabs>
        <w:autoSpaceDE w:val="0"/>
        <w:autoSpaceDN w:val="0"/>
        <w:spacing w:after="0"/>
        <w:ind w:right="52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28C5">
        <w:rPr>
          <w:rFonts w:ascii="Times New Roman" w:hAnsi="Times New Roman"/>
          <w:sz w:val="24"/>
          <w:szCs w:val="24"/>
          <w:lang w:val="ru-RU"/>
        </w:rPr>
        <w:t xml:space="preserve">Умение согласиться на контакт и отказаться от контакта. Установление ребёнком контакта доступным способом. </w:t>
      </w:r>
      <w:r w:rsidRPr="00F528C5">
        <w:rPr>
          <w:rFonts w:ascii="Times New Roman" w:hAnsi="Times New Roman"/>
          <w:sz w:val="24"/>
          <w:szCs w:val="24"/>
        </w:rPr>
        <w:t>Способность поддерживать</w:t>
      </w:r>
      <w:r w:rsidRPr="00F528C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528C5">
        <w:rPr>
          <w:rFonts w:ascii="Times New Roman" w:hAnsi="Times New Roman"/>
          <w:sz w:val="24"/>
          <w:szCs w:val="24"/>
        </w:rPr>
        <w:t>контакт.</w:t>
      </w:r>
    </w:p>
    <w:p w:rsidR="000845D4" w:rsidRPr="00F528C5" w:rsidRDefault="000845D4" w:rsidP="000845D4">
      <w:pPr>
        <w:pStyle w:val="a3"/>
        <w:widowControl w:val="0"/>
        <w:numPr>
          <w:ilvl w:val="0"/>
          <w:numId w:val="1"/>
        </w:numPr>
        <w:tabs>
          <w:tab w:val="left" w:pos="1039"/>
        </w:tabs>
        <w:autoSpaceDE w:val="0"/>
        <w:autoSpaceDN w:val="0"/>
        <w:spacing w:after="0"/>
        <w:ind w:hanging="280"/>
        <w:contextualSpacing w:val="0"/>
        <w:rPr>
          <w:rFonts w:ascii="Times New Roman" w:hAnsi="Times New Roman"/>
          <w:b/>
          <w:i/>
          <w:sz w:val="24"/>
          <w:szCs w:val="24"/>
        </w:rPr>
      </w:pPr>
      <w:r w:rsidRPr="00F528C5">
        <w:rPr>
          <w:rFonts w:ascii="Times New Roman" w:hAnsi="Times New Roman"/>
          <w:b/>
          <w:i/>
          <w:sz w:val="24"/>
          <w:szCs w:val="24"/>
        </w:rPr>
        <w:t>Сообщение:</w:t>
      </w:r>
    </w:p>
    <w:p w:rsidR="000845D4" w:rsidRPr="00F528C5" w:rsidRDefault="000845D4" w:rsidP="000845D4">
      <w:pPr>
        <w:pStyle w:val="a3"/>
        <w:widowControl w:val="0"/>
        <w:numPr>
          <w:ilvl w:val="1"/>
          <w:numId w:val="1"/>
        </w:numPr>
        <w:tabs>
          <w:tab w:val="left" w:pos="1478"/>
        </w:tabs>
        <w:autoSpaceDE w:val="0"/>
        <w:autoSpaceDN w:val="0"/>
        <w:spacing w:after="0"/>
        <w:ind w:left="1478" w:right="529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528C5">
        <w:rPr>
          <w:rFonts w:ascii="Times New Roman" w:hAnsi="Times New Roman"/>
          <w:sz w:val="24"/>
          <w:szCs w:val="24"/>
          <w:lang w:val="ru-RU"/>
        </w:rPr>
        <w:t>Умение распознавать, что поступает сообщение. Умение высказываться (вербально и невербально)</w:t>
      </w:r>
    </w:p>
    <w:p w:rsidR="000845D4" w:rsidRPr="008D15B9" w:rsidRDefault="000845D4" w:rsidP="000845D4">
      <w:pPr>
        <w:pStyle w:val="a3"/>
        <w:widowControl w:val="0"/>
        <w:numPr>
          <w:ilvl w:val="0"/>
          <w:numId w:val="1"/>
        </w:numPr>
        <w:tabs>
          <w:tab w:val="left" w:pos="1039"/>
        </w:tabs>
        <w:autoSpaceDE w:val="0"/>
        <w:autoSpaceDN w:val="0"/>
        <w:spacing w:after="0"/>
        <w:ind w:hanging="280"/>
        <w:contextualSpacing w:val="0"/>
        <w:rPr>
          <w:rFonts w:ascii="Times New Roman" w:hAnsi="Times New Roman"/>
          <w:b/>
          <w:i/>
          <w:sz w:val="24"/>
          <w:szCs w:val="24"/>
        </w:rPr>
      </w:pPr>
      <w:r w:rsidRPr="008D15B9">
        <w:rPr>
          <w:rFonts w:ascii="Times New Roman" w:hAnsi="Times New Roman"/>
          <w:b/>
          <w:i/>
          <w:sz w:val="24"/>
          <w:szCs w:val="24"/>
        </w:rPr>
        <w:t>Накопление речевого</w:t>
      </w:r>
      <w:r w:rsidRPr="008D15B9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8D15B9">
        <w:rPr>
          <w:rFonts w:ascii="Times New Roman" w:hAnsi="Times New Roman"/>
          <w:b/>
          <w:i/>
          <w:sz w:val="24"/>
          <w:szCs w:val="24"/>
        </w:rPr>
        <w:t>опыта:</w:t>
      </w:r>
    </w:p>
    <w:p w:rsidR="000845D4" w:rsidRPr="00F528C5" w:rsidRDefault="000845D4" w:rsidP="000845D4">
      <w:pPr>
        <w:pStyle w:val="a3"/>
        <w:widowControl w:val="0"/>
        <w:numPr>
          <w:ilvl w:val="1"/>
          <w:numId w:val="1"/>
        </w:numPr>
        <w:tabs>
          <w:tab w:val="left" w:pos="1478"/>
        </w:tabs>
        <w:autoSpaceDE w:val="0"/>
        <w:autoSpaceDN w:val="0"/>
        <w:spacing w:after="0"/>
        <w:ind w:left="1478" w:right="524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528C5">
        <w:rPr>
          <w:rFonts w:ascii="Times New Roman" w:hAnsi="Times New Roman"/>
          <w:sz w:val="24"/>
          <w:szCs w:val="24"/>
          <w:lang w:val="ru-RU"/>
        </w:rPr>
        <w:t>Умение воспринимать речевое обращение и реагировать на него. Внимание к речевому обращению и реагирование на него доступным образом (изменение поведения, поворот лица и т.д.). Умение получать вербальные ответы на свои сообщения (в том числе</w:t>
      </w:r>
      <w:r w:rsidRPr="00F528C5">
        <w:rPr>
          <w:rFonts w:ascii="Times New Roman" w:hAnsi="Times New Roman"/>
          <w:spacing w:val="-19"/>
          <w:sz w:val="24"/>
          <w:szCs w:val="24"/>
          <w:lang w:val="ru-RU"/>
        </w:rPr>
        <w:t xml:space="preserve"> </w:t>
      </w:r>
      <w:r w:rsidRPr="00F528C5">
        <w:rPr>
          <w:rFonts w:ascii="Times New Roman" w:hAnsi="Times New Roman"/>
          <w:sz w:val="24"/>
          <w:szCs w:val="24"/>
          <w:lang w:val="ru-RU"/>
        </w:rPr>
        <w:t>невербальные).</w:t>
      </w:r>
    </w:p>
    <w:p w:rsidR="000845D4" w:rsidRPr="008D15B9" w:rsidRDefault="000845D4" w:rsidP="000845D4">
      <w:pPr>
        <w:pStyle w:val="a3"/>
        <w:widowControl w:val="0"/>
        <w:numPr>
          <w:ilvl w:val="0"/>
          <w:numId w:val="1"/>
        </w:numPr>
        <w:tabs>
          <w:tab w:val="left" w:pos="1039"/>
        </w:tabs>
        <w:autoSpaceDE w:val="0"/>
        <w:autoSpaceDN w:val="0"/>
        <w:spacing w:after="0"/>
        <w:ind w:hanging="280"/>
        <w:contextualSpacing w:val="0"/>
        <w:rPr>
          <w:rFonts w:ascii="Times New Roman" w:hAnsi="Times New Roman"/>
          <w:b/>
          <w:i/>
          <w:sz w:val="24"/>
          <w:szCs w:val="24"/>
        </w:rPr>
      </w:pPr>
      <w:r w:rsidRPr="008D15B9">
        <w:rPr>
          <w:rFonts w:ascii="Times New Roman" w:hAnsi="Times New Roman"/>
          <w:b/>
          <w:i/>
          <w:sz w:val="24"/>
          <w:szCs w:val="24"/>
        </w:rPr>
        <w:t>Узнавание</w:t>
      </w:r>
      <w:r w:rsidRPr="008D15B9">
        <w:rPr>
          <w:rFonts w:ascii="Times New Roman" w:hAnsi="Times New Roman"/>
          <w:b/>
          <w:i/>
          <w:spacing w:val="-1"/>
          <w:sz w:val="24"/>
          <w:szCs w:val="24"/>
        </w:rPr>
        <w:t xml:space="preserve"> </w:t>
      </w:r>
      <w:r w:rsidRPr="008D15B9">
        <w:rPr>
          <w:rFonts w:ascii="Times New Roman" w:hAnsi="Times New Roman"/>
          <w:b/>
          <w:i/>
          <w:sz w:val="24"/>
          <w:szCs w:val="24"/>
        </w:rPr>
        <w:t>голоса:</w:t>
      </w:r>
    </w:p>
    <w:p w:rsidR="000845D4" w:rsidRPr="00F528C5" w:rsidRDefault="000845D4" w:rsidP="000845D4">
      <w:pPr>
        <w:pStyle w:val="a3"/>
        <w:widowControl w:val="0"/>
        <w:numPr>
          <w:ilvl w:val="1"/>
          <w:numId w:val="1"/>
        </w:numPr>
        <w:tabs>
          <w:tab w:val="left" w:pos="1478"/>
        </w:tabs>
        <w:autoSpaceDE w:val="0"/>
        <w:autoSpaceDN w:val="0"/>
        <w:spacing w:after="0"/>
        <w:ind w:left="1478" w:right="53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528C5">
        <w:rPr>
          <w:rFonts w:ascii="Times New Roman" w:hAnsi="Times New Roman"/>
          <w:sz w:val="24"/>
          <w:szCs w:val="24"/>
          <w:lang w:val="ru-RU"/>
        </w:rPr>
        <w:t>Умение различать голос и прочие шумы. Умение узнавать голоса знакомых людей.</w:t>
      </w:r>
    </w:p>
    <w:p w:rsidR="000845D4" w:rsidRPr="008D15B9" w:rsidRDefault="000845D4" w:rsidP="000845D4">
      <w:pPr>
        <w:pStyle w:val="a3"/>
        <w:widowControl w:val="0"/>
        <w:numPr>
          <w:ilvl w:val="0"/>
          <w:numId w:val="1"/>
        </w:numPr>
        <w:tabs>
          <w:tab w:val="left" w:pos="1039"/>
        </w:tabs>
        <w:autoSpaceDE w:val="0"/>
        <w:autoSpaceDN w:val="0"/>
        <w:spacing w:after="0"/>
        <w:ind w:hanging="280"/>
        <w:contextualSpacing w:val="0"/>
        <w:rPr>
          <w:rFonts w:ascii="Times New Roman" w:hAnsi="Times New Roman"/>
          <w:b/>
          <w:i/>
          <w:sz w:val="24"/>
          <w:szCs w:val="24"/>
        </w:rPr>
      </w:pPr>
      <w:r w:rsidRPr="008D15B9">
        <w:rPr>
          <w:rFonts w:ascii="Times New Roman" w:hAnsi="Times New Roman"/>
          <w:b/>
          <w:i/>
          <w:sz w:val="24"/>
          <w:szCs w:val="24"/>
        </w:rPr>
        <w:t>Понимание речевых</w:t>
      </w:r>
      <w:r w:rsidRPr="008D15B9">
        <w:rPr>
          <w:rFonts w:ascii="Times New Roman" w:hAnsi="Times New Roman"/>
          <w:b/>
          <w:i/>
          <w:spacing w:val="-7"/>
          <w:sz w:val="24"/>
          <w:szCs w:val="24"/>
        </w:rPr>
        <w:t xml:space="preserve"> </w:t>
      </w:r>
      <w:r w:rsidRPr="008D15B9">
        <w:rPr>
          <w:rFonts w:ascii="Times New Roman" w:hAnsi="Times New Roman"/>
          <w:b/>
          <w:i/>
          <w:sz w:val="24"/>
          <w:szCs w:val="24"/>
        </w:rPr>
        <w:t>сигналов:</w:t>
      </w:r>
    </w:p>
    <w:p w:rsidR="000845D4" w:rsidRDefault="000845D4" w:rsidP="000845D4">
      <w:pPr>
        <w:pStyle w:val="a3"/>
        <w:widowControl w:val="0"/>
        <w:numPr>
          <w:ilvl w:val="1"/>
          <w:numId w:val="1"/>
        </w:numPr>
        <w:tabs>
          <w:tab w:val="left" w:pos="1478"/>
        </w:tabs>
        <w:autoSpaceDE w:val="0"/>
        <w:autoSpaceDN w:val="0"/>
        <w:spacing w:after="0"/>
        <w:ind w:left="1478" w:right="53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528C5">
        <w:rPr>
          <w:rFonts w:ascii="Times New Roman" w:hAnsi="Times New Roman"/>
          <w:sz w:val="24"/>
          <w:szCs w:val="24"/>
          <w:lang w:val="ru-RU"/>
        </w:rPr>
        <w:t>Умения реагировать на имя, просьбу, запрет. Умение понимать похвалу и простые формы</w:t>
      </w:r>
      <w:r w:rsidRPr="00F528C5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F528C5">
        <w:rPr>
          <w:rFonts w:ascii="Times New Roman" w:hAnsi="Times New Roman"/>
          <w:sz w:val="24"/>
          <w:szCs w:val="24"/>
          <w:lang w:val="ru-RU"/>
        </w:rPr>
        <w:t>вежливости.</w:t>
      </w:r>
    </w:p>
    <w:p w:rsidR="000845D4" w:rsidRDefault="000845D4" w:rsidP="000845D4">
      <w:pPr>
        <w:pStyle w:val="21"/>
        <w:spacing w:before="74"/>
        <w:ind w:left="0"/>
      </w:pPr>
      <w:r>
        <w:rPr>
          <w:rFonts w:eastAsia="Calibri"/>
          <w:b w:val="0"/>
          <w:bCs w:val="0"/>
          <w:i w:val="0"/>
          <w:sz w:val="24"/>
          <w:szCs w:val="24"/>
          <w:lang w:val="ru-RU" w:bidi="ar-SA"/>
        </w:rPr>
        <w:t xml:space="preserve">     </w:t>
      </w:r>
      <w:r>
        <w:t>Базовый уровень</w:t>
      </w:r>
    </w:p>
    <w:p w:rsidR="000845D4" w:rsidRPr="00FB3732" w:rsidRDefault="000845D4" w:rsidP="000845D4">
      <w:pPr>
        <w:pStyle w:val="a3"/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0"/>
        <w:ind w:left="709" w:firstLine="4"/>
        <w:contextualSpacing w:val="0"/>
        <w:rPr>
          <w:rFonts w:ascii="Times New Roman" w:hAnsi="Times New Roman"/>
          <w:b/>
          <w:i/>
          <w:sz w:val="24"/>
          <w:szCs w:val="24"/>
          <w:lang w:val="ru-RU"/>
        </w:rPr>
      </w:pPr>
      <w:r w:rsidRPr="00FB3732">
        <w:rPr>
          <w:rFonts w:ascii="Times New Roman" w:hAnsi="Times New Roman"/>
          <w:b/>
          <w:i/>
          <w:sz w:val="24"/>
          <w:szCs w:val="24"/>
          <w:lang w:val="ru-RU"/>
        </w:rPr>
        <w:t>Коммуникация с использованием вербальных</w:t>
      </w:r>
      <w:r w:rsidRPr="00FB3732">
        <w:rPr>
          <w:rFonts w:ascii="Times New Roman" w:hAnsi="Times New Roman"/>
          <w:b/>
          <w:i/>
          <w:spacing w:val="-7"/>
          <w:sz w:val="24"/>
          <w:szCs w:val="24"/>
          <w:lang w:val="ru-RU"/>
        </w:rPr>
        <w:t xml:space="preserve"> </w:t>
      </w:r>
      <w:r w:rsidRPr="00FB3732">
        <w:rPr>
          <w:rFonts w:ascii="Times New Roman" w:hAnsi="Times New Roman"/>
          <w:b/>
          <w:i/>
          <w:sz w:val="24"/>
          <w:szCs w:val="24"/>
          <w:lang w:val="ru-RU"/>
        </w:rPr>
        <w:t>средств:</w:t>
      </w:r>
    </w:p>
    <w:p w:rsidR="000845D4" w:rsidRPr="00FB3732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8"/>
        </w:tabs>
        <w:autoSpaceDE w:val="0"/>
        <w:autoSpaceDN w:val="0"/>
        <w:spacing w:after="0"/>
        <w:ind w:right="52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B3732">
        <w:rPr>
          <w:rFonts w:ascii="Times New Roman" w:hAnsi="Times New Roman"/>
          <w:sz w:val="24"/>
          <w:szCs w:val="24"/>
          <w:lang w:val="ru-RU"/>
        </w:rPr>
        <w:t>Умение реагировать на собственное имя. Умение привлечь к себе внимания, приветствовать и прощаться с собеседником звуком (словом, предложением). Умение выразить свои желания, просьбу звуком (словом, предложением). Умение ответить на вопрос, поддержать диалог, задать вопрос словом</w:t>
      </w:r>
      <w:r w:rsidRPr="00FB3732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FB3732">
        <w:rPr>
          <w:rFonts w:ascii="Times New Roman" w:hAnsi="Times New Roman"/>
          <w:sz w:val="24"/>
          <w:szCs w:val="24"/>
          <w:lang w:val="ru-RU"/>
        </w:rPr>
        <w:t>(предложением).</w:t>
      </w:r>
    </w:p>
    <w:p w:rsidR="000845D4" w:rsidRPr="00FB3732" w:rsidRDefault="000845D4" w:rsidP="000845D4">
      <w:pPr>
        <w:pStyle w:val="a3"/>
        <w:widowControl w:val="0"/>
        <w:numPr>
          <w:ilvl w:val="0"/>
          <w:numId w:val="2"/>
        </w:numPr>
        <w:tabs>
          <w:tab w:val="left" w:pos="1039"/>
        </w:tabs>
        <w:autoSpaceDE w:val="0"/>
        <w:autoSpaceDN w:val="0"/>
        <w:spacing w:after="0"/>
        <w:ind w:hanging="280"/>
        <w:contextualSpacing w:val="0"/>
        <w:rPr>
          <w:rFonts w:ascii="Times New Roman" w:hAnsi="Times New Roman"/>
          <w:b/>
          <w:i/>
          <w:sz w:val="24"/>
          <w:szCs w:val="24"/>
          <w:lang w:val="ru-RU"/>
        </w:rPr>
      </w:pPr>
      <w:r w:rsidRPr="00FB3732">
        <w:rPr>
          <w:rFonts w:ascii="Times New Roman" w:hAnsi="Times New Roman"/>
          <w:b/>
          <w:i/>
          <w:sz w:val="24"/>
          <w:szCs w:val="24"/>
          <w:lang w:val="ru-RU"/>
        </w:rPr>
        <w:t>Коммуникация с использованием невербальных</w:t>
      </w:r>
      <w:r w:rsidRPr="00FB3732">
        <w:rPr>
          <w:rFonts w:ascii="Times New Roman" w:hAnsi="Times New Roman"/>
          <w:b/>
          <w:i/>
          <w:spacing w:val="-5"/>
          <w:sz w:val="24"/>
          <w:szCs w:val="24"/>
          <w:lang w:val="ru-RU"/>
        </w:rPr>
        <w:t xml:space="preserve"> </w:t>
      </w:r>
      <w:r w:rsidRPr="00FB3732">
        <w:rPr>
          <w:rFonts w:ascii="Times New Roman" w:hAnsi="Times New Roman"/>
          <w:b/>
          <w:i/>
          <w:sz w:val="24"/>
          <w:szCs w:val="24"/>
          <w:lang w:val="ru-RU"/>
        </w:rPr>
        <w:t>средств:</w:t>
      </w:r>
    </w:p>
    <w:p w:rsidR="000845D4" w:rsidRPr="00FB3732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8"/>
        </w:tabs>
        <w:autoSpaceDE w:val="0"/>
        <w:autoSpaceDN w:val="0"/>
        <w:spacing w:after="0"/>
        <w:ind w:right="53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3732">
        <w:rPr>
          <w:rFonts w:ascii="Times New Roman" w:hAnsi="Times New Roman"/>
          <w:sz w:val="24"/>
          <w:szCs w:val="24"/>
          <w:lang w:val="ru-RU"/>
        </w:rPr>
        <w:t xml:space="preserve">Умение пользоваться помощью партнера при формулировании высказывания. </w:t>
      </w:r>
      <w:r w:rsidRPr="00FB3732">
        <w:rPr>
          <w:rFonts w:ascii="Times New Roman" w:hAnsi="Times New Roman"/>
          <w:sz w:val="24"/>
          <w:szCs w:val="24"/>
        </w:rPr>
        <w:t>Независимая коммуникация: самостоятельно формулируемое</w:t>
      </w:r>
      <w:r w:rsidRPr="00FB373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B3732">
        <w:rPr>
          <w:rFonts w:ascii="Times New Roman" w:hAnsi="Times New Roman"/>
          <w:sz w:val="24"/>
          <w:szCs w:val="24"/>
        </w:rPr>
        <w:t>сообщение.</w:t>
      </w:r>
    </w:p>
    <w:p w:rsidR="000845D4" w:rsidRPr="00FB3732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8"/>
        </w:tabs>
        <w:autoSpaceDE w:val="0"/>
        <w:autoSpaceDN w:val="0"/>
        <w:spacing w:after="0"/>
        <w:ind w:right="532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B3732">
        <w:rPr>
          <w:rFonts w:ascii="Times New Roman" w:hAnsi="Times New Roman"/>
          <w:sz w:val="24"/>
          <w:szCs w:val="24"/>
          <w:lang w:val="ru-RU"/>
        </w:rPr>
        <w:t>Умение продуцировать мануальные знаки с помощью движений собственного тела.</w:t>
      </w:r>
    </w:p>
    <w:p w:rsidR="000845D4" w:rsidRPr="00FB3732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8"/>
        </w:tabs>
        <w:autoSpaceDE w:val="0"/>
        <w:autoSpaceDN w:val="0"/>
        <w:spacing w:after="0"/>
        <w:ind w:right="52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B3732">
        <w:rPr>
          <w:rFonts w:ascii="Times New Roman" w:hAnsi="Times New Roman"/>
          <w:sz w:val="24"/>
          <w:szCs w:val="24"/>
          <w:lang w:val="ru-RU"/>
        </w:rPr>
        <w:t>Умение пользоваться коммуникацией с помощью вспомогательных устройств.</w:t>
      </w:r>
    </w:p>
    <w:p w:rsidR="000845D4" w:rsidRPr="00FB3732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7"/>
          <w:tab w:val="left" w:pos="1478"/>
        </w:tabs>
        <w:autoSpaceDE w:val="0"/>
        <w:autoSpaceDN w:val="0"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FB3732">
        <w:rPr>
          <w:rFonts w:ascii="Times New Roman" w:hAnsi="Times New Roman"/>
          <w:sz w:val="24"/>
          <w:szCs w:val="24"/>
        </w:rPr>
        <w:lastRenderedPageBreak/>
        <w:t>Умение пользоваться системой мануальных знаков</w:t>
      </w:r>
    </w:p>
    <w:p w:rsidR="000845D4" w:rsidRPr="00FB3732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7"/>
          <w:tab w:val="left" w:pos="1478"/>
        </w:tabs>
        <w:autoSpaceDE w:val="0"/>
        <w:autoSpaceDN w:val="0"/>
        <w:spacing w:after="0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FB3732">
        <w:rPr>
          <w:rFonts w:ascii="Times New Roman" w:hAnsi="Times New Roman"/>
          <w:sz w:val="24"/>
          <w:szCs w:val="24"/>
          <w:lang w:val="ru-RU"/>
        </w:rPr>
        <w:t>Умение пользоваться системой графических</w:t>
      </w:r>
      <w:r w:rsidRPr="00FB373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FB3732">
        <w:rPr>
          <w:rFonts w:ascii="Times New Roman" w:hAnsi="Times New Roman"/>
          <w:sz w:val="24"/>
          <w:szCs w:val="24"/>
          <w:lang w:val="ru-RU"/>
        </w:rPr>
        <w:t>символов.</w:t>
      </w:r>
    </w:p>
    <w:p w:rsidR="000845D4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7"/>
          <w:tab w:val="left" w:pos="1478"/>
        </w:tabs>
        <w:autoSpaceDE w:val="0"/>
        <w:autoSpaceDN w:val="0"/>
        <w:spacing w:after="0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FB3732">
        <w:rPr>
          <w:rFonts w:ascii="Times New Roman" w:hAnsi="Times New Roman"/>
          <w:sz w:val="24"/>
          <w:szCs w:val="24"/>
          <w:lang w:val="ru-RU"/>
        </w:rPr>
        <w:t>Умение пользоваться предметами, для выражения</w:t>
      </w:r>
      <w:r w:rsidRPr="00FB3732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FB3732">
        <w:rPr>
          <w:rFonts w:ascii="Times New Roman" w:hAnsi="Times New Roman"/>
          <w:sz w:val="24"/>
          <w:szCs w:val="24"/>
          <w:lang w:val="ru-RU"/>
        </w:rPr>
        <w:t>сообщения.</w:t>
      </w:r>
    </w:p>
    <w:p w:rsidR="000845D4" w:rsidRPr="00C713A8" w:rsidRDefault="000845D4" w:rsidP="000845D4">
      <w:pPr>
        <w:pStyle w:val="a3"/>
        <w:widowControl w:val="0"/>
        <w:numPr>
          <w:ilvl w:val="0"/>
          <w:numId w:val="2"/>
        </w:numPr>
        <w:tabs>
          <w:tab w:val="left" w:pos="1039"/>
        </w:tabs>
        <w:autoSpaceDE w:val="0"/>
        <w:autoSpaceDN w:val="0"/>
        <w:spacing w:after="0"/>
        <w:rPr>
          <w:rFonts w:ascii="Times New Roman" w:hAnsi="Times New Roman"/>
          <w:b/>
          <w:i/>
          <w:sz w:val="24"/>
          <w:szCs w:val="24"/>
        </w:rPr>
      </w:pPr>
      <w:r w:rsidRPr="00C713A8">
        <w:rPr>
          <w:rFonts w:ascii="Times New Roman" w:hAnsi="Times New Roman"/>
          <w:b/>
          <w:i/>
          <w:sz w:val="24"/>
          <w:szCs w:val="24"/>
        </w:rPr>
        <w:t>Импрессивная</w:t>
      </w:r>
      <w:r w:rsidRPr="00C713A8">
        <w:rPr>
          <w:rFonts w:ascii="Times New Roman" w:hAnsi="Times New Roman"/>
          <w:b/>
          <w:i/>
          <w:spacing w:val="-2"/>
          <w:sz w:val="24"/>
          <w:szCs w:val="24"/>
        </w:rPr>
        <w:t xml:space="preserve"> </w:t>
      </w:r>
      <w:r w:rsidRPr="00C713A8">
        <w:rPr>
          <w:rFonts w:ascii="Times New Roman" w:hAnsi="Times New Roman"/>
          <w:b/>
          <w:i/>
          <w:sz w:val="24"/>
          <w:szCs w:val="24"/>
        </w:rPr>
        <w:t>речь:</w:t>
      </w:r>
    </w:p>
    <w:p w:rsidR="000845D4" w:rsidRPr="00FB3732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8"/>
        </w:tabs>
        <w:autoSpaceDE w:val="0"/>
        <w:autoSpaceDN w:val="0"/>
        <w:spacing w:after="0"/>
        <w:ind w:left="1478" w:right="525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B3732">
        <w:rPr>
          <w:rFonts w:ascii="Times New Roman" w:hAnsi="Times New Roman"/>
          <w:sz w:val="24"/>
          <w:szCs w:val="24"/>
          <w:lang w:val="ru-RU"/>
        </w:rPr>
        <w:t>Понимание обращенной речи, понимание смысла рисунков, фотографий, пиктограмм, других графических</w:t>
      </w:r>
      <w:r w:rsidRPr="00FB3732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FB3732">
        <w:rPr>
          <w:rFonts w:ascii="Times New Roman" w:hAnsi="Times New Roman"/>
          <w:sz w:val="24"/>
          <w:szCs w:val="24"/>
          <w:lang w:val="ru-RU"/>
        </w:rPr>
        <w:t>символов.</w:t>
      </w:r>
    </w:p>
    <w:p w:rsidR="000845D4" w:rsidRPr="00E24F8C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8"/>
        </w:tabs>
        <w:autoSpaceDE w:val="0"/>
        <w:autoSpaceDN w:val="0"/>
        <w:spacing w:after="0"/>
        <w:ind w:left="1478" w:right="53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3732">
        <w:rPr>
          <w:rFonts w:ascii="Times New Roman" w:hAnsi="Times New Roman"/>
          <w:sz w:val="24"/>
          <w:szCs w:val="24"/>
          <w:lang w:val="ru-RU"/>
        </w:rPr>
        <w:t xml:space="preserve">Понимание простых предложений. Понимание сложных предложений. </w:t>
      </w:r>
      <w:r w:rsidRPr="00FB3732">
        <w:rPr>
          <w:rFonts w:ascii="Times New Roman" w:hAnsi="Times New Roman"/>
          <w:sz w:val="24"/>
          <w:szCs w:val="24"/>
        </w:rPr>
        <w:t>Понимание содержания</w:t>
      </w:r>
      <w:r w:rsidRPr="00FB3732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732">
        <w:rPr>
          <w:rFonts w:ascii="Times New Roman" w:hAnsi="Times New Roman"/>
          <w:sz w:val="24"/>
          <w:szCs w:val="24"/>
        </w:rPr>
        <w:t>текста.</w:t>
      </w:r>
    </w:p>
    <w:p w:rsidR="000845D4" w:rsidRPr="00C713A8" w:rsidRDefault="000845D4" w:rsidP="000845D4">
      <w:pPr>
        <w:pStyle w:val="a3"/>
        <w:widowControl w:val="0"/>
        <w:numPr>
          <w:ilvl w:val="0"/>
          <w:numId w:val="2"/>
        </w:numPr>
        <w:tabs>
          <w:tab w:val="left" w:pos="1039"/>
        </w:tabs>
        <w:autoSpaceDE w:val="0"/>
        <w:autoSpaceDN w:val="0"/>
        <w:spacing w:after="0"/>
        <w:rPr>
          <w:rFonts w:ascii="Times New Roman" w:hAnsi="Times New Roman"/>
          <w:b/>
          <w:i/>
          <w:sz w:val="24"/>
          <w:szCs w:val="24"/>
        </w:rPr>
      </w:pPr>
      <w:r w:rsidRPr="00C713A8">
        <w:rPr>
          <w:rFonts w:ascii="Times New Roman" w:hAnsi="Times New Roman"/>
          <w:b/>
          <w:i/>
          <w:sz w:val="24"/>
          <w:szCs w:val="24"/>
        </w:rPr>
        <w:t>Экспрессивная</w:t>
      </w:r>
      <w:r w:rsidRPr="00C713A8">
        <w:rPr>
          <w:rFonts w:ascii="Times New Roman" w:hAnsi="Times New Roman"/>
          <w:b/>
          <w:i/>
          <w:spacing w:val="-2"/>
          <w:sz w:val="24"/>
          <w:szCs w:val="24"/>
        </w:rPr>
        <w:t xml:space="preserve"> </w:t>
      </w:r>
      <w:r w:rsidRPr="00C713A8">
        <w:rPr>
          <w:rFonts w:ascii="Times New Roman" w:hAnsi="Times New Roman"/>
          <w:b/>
          <w:i/>
          <w:sz w:val="24"/>
          <w:szCs w:val="24"/>
        </w:rPr>
        <w:t>речь:</w:t>
      </w:r>
    </w:p>
    <w:p w:rsidR="000845D4" w:rsidRPr="00E24F8C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64"/>
        </w:tabs>
        <w:autoSpaceDE w:val="0"/>
        <w:autoSpaceDN w:val="0"/>
        <w:spacing w:after="0"/>
        <w:ind w:left="1463" w:right="532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E24F8C">
        <w:rPr>
          <w:rFonts w:ascii="Times New Roman" w:hAnsi="Times New Roman"/>
          <w:sz w:val="24"/>
          <w:szCs w:val="24"/>
          <w:lang w:val="ru-RU"/>
        </w:rPr>
        <w:t>Умение употреблять отдельные звуки, звукоподражания, звуковые комплексы в соответствии с коммуникативной</w:t>
      </w:r>
      <w:r w:rsidRPr="00E24F8C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E24F8C">
        <w:rPr>
          <w:rFonts w:ascii="Times New Roman" w:hAnsi="Times New Roman"/>
          <w:sz w:val="24"/>
          <w:szCs w:val="24"/>
          <w:lang w:val="ru-RU"/>
        </w:rPr>
        <w:t>ситуацией.</w:t>
      </w:r>
    </w:p>
    <w:p w:rsidR="000845D4" w:rsidRDefault="000845D4" w:rsidP="000845D4">
      <w:pPr>
        <w:pStyle w:val="a6"/>
        <w:spacing w:before="74"/>
        <w:ind w:left="1463" w:right="527"/>
        <w:rPr>
          <w:rFonts w:ascii="Times New Roman" w:hAnsi="Times New Roman"/>
          <w:sz w:val="24"/>
          <w:szCs w:val="24"/>
        </w:rPr>
      </w:pPr>
      <w:r w:rsidRPr="00E24F8C">
        <w:rPr>
          <w:rFonts w:ascii="Times New Roman" w:hAnsi="Times New Roman"/>
          <w:sz w:val="24"/>
          <w:szCs w:val="24"/>
        </w:rPr>
        <w:t>Умение употреблять простые по звуковому составу слов (мама, папа, дядя и др.), собственное имя, называние имён членов семьи (учащихся класса,</w:t>
      </w:r>
      <w:r w:rsidRPr="00E24F8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E24F8C">
        <w:rPr>
          <w:rFonts w:ascii="Times New Roman" w:hAnsi="Times New Roman"/>
          <w:sz w:val="24"/>
          <w:szCs w:val="24"/>
        </w:rPr>
        <w:t>педагогов</w:t>
      </w:r>
      <w:r w:rsidRPr="00E24F8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E24F8C">
        <w:rPr>
          <w:rFonts w:ascii="Times New Roman" w:hAnsi="Times New Roman"/>
          <w:sz w:val="24"/>
          <w:szCs w:val="24"/>
        </w:rPr>
        <w:t>класса),</w:t>
      </w:r>
      <w:r w:rsidRPr="00E24F8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E24F8C">
        <w:rPr>
          <w:rFonts w:ascii="Times New Roman" w:hAnsi="Times New Roman"/>
          <w:sz w:val="24"/>
          <w:szCs w:val="24"/>
        </w:rPr>
        <w:t>называние</w:t>
      </w:r>
      <w:r w:rsidRPr="00E24F8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E24F8C">
        <w:rPr>
          <w:rFonts w:ascii="Times New Roman" w:hAnsi="Times New Roman"/>
          <w:sz w:val="24"/>
          <w:szCs w:val="24"/>
        </w:rPr>
        <w:t>(употребление)</w:t>
      </w:r>
      <w:r w:rsidRPr="00E24F8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E24F8C">
        <w:rPr>
          <w:rFonts w:ascii="Times New Roman" w:hAnsi="Times New Roman"/>
          <w:sz w:val="24"/>
          <w:szCs w:val="24"/>
        </w:rPr>
        <w:t>слов, обозначающих предмет, обобщающие понятия, действия предмета, признак предмета, признак действия, состояние; слов, обозначающих число, количество предметов называние (употребление) слов, обозначающих взаимосвязь слов в предложении. Называние (употребление) простых предложений. Называние (употребление) сложных предложений. Составление рассказа о прошедших, планируемых событиях. Составление рассказа о себе. Пересказ текста по плану, представленному графическими изображениями (фотографии, картинки, мнемокартинки).</w:t>
      </w:r>
    </w:p>
    <w:p w:rsidR="000845D4" w:rsidRPr="00C713A8" w:rsidRDefault="000845D4" w:rsidP="000845D4">
      <w:pPr>
        <w:pStyle w:val="a3"/>
        <w:widowControl w:val="0"/>
        <w:numPr>
          <w:ilvl w:val="0"/>
          <w:numId w:val="2"/>
        </w:numPr>
        <w:tabs>
          <w:tab w:val="left" w:pos="1039"/>
        </w:tabs>
        <w:autoSpaceDE w:val="0"/>
        <w:autoSpaceDN w:val="0"/>
        <w:spacing w:after="0"/>
        <w:rPr>
          <w:rFonts w:ascii="Times New Roman" w:hAnsi="Times New Roman"/>
          <w:b/>
          <w:i/>
          <w:sz w:val="24"/>
          <w:szCs w:val="24"/>
          <w:lang w:val="ru-RU"/>
        </w:rPr>
      </w:pPr>
      <w:r w:rsidRPr="00C713A8">
        <w:rPr>
          <w:rFonts w:ascii="Times New Roman" w:hAnsi="Times New Roman"/>
          <w:b/>
          <w:i/>
          <w:sz w:val="24"/>
          <w:szCs w:val="24"/>
          <w:lang w:val="ru-RU"/>
        </w:rPr>
        <w:t>Экспрессия с использованием средств невербальной</w:t>
      </w:r>
      <w:r w:rsidRPr="00C713A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 w:rsidRPr="00C713A8">
        <w:rPr>
          <w:rFonts w:ascii="Times New Roman" w:hAnsi="Times New Roman"/>
          <w:b/>
          <w:i/>
          <w:sz w:val="24"/>
          <w:szCs w:val="24"/>
          <w:lang w:val="ru-RU"/>
        </w:rPr>
        <w:t>коммуникации:</w:t>
      </w:r>
    </w:p>
    <w:p w:rsidR="000845D4" w:rsidRPr="00E11940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478"/>
        </w:tabs>
        <w:autoSpaceDE w:val="0"/>
        <w:autoSpaceDN w:val="0"/>
        <w:spacing w:after="0"/>
        <w:ind w:left="1478" w:right="53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11940">
        <w:rPr>
          <w:rFonts w:ascii="Times New Roman" w:hAnsi="Times New Roman"/>
          <w:sz w:val="24"/>
          <w:szCs w:val="24"/>
          <w:lang w:val="ru-RU"/>
        </w:rPr>
        <w:t>Умение сообщить собстве</w:t>
      </w:r>
      <w:r>
        <w:rPr>
          <w:rFonts w:ascii="Times New Roman" w:hAnsi="Times New Roman"/>
          <w:sz w:val="24"/>
          <w:szCs w:val="24"/>
          <w:lang w:val="ru-RU"/>
        </w:rPr>
        <w:t>нное имя, имена членов семьи</w:t>
      </w:r>
      <w:r w:rsidRPr="00E11940">
        <w:rPr>
          <w:rFonts w:ascii="Times New Roman" w:hAnsi="Times New Roman"/>
          <w:sz w:val="24"/>
          <w:szCs w:val="24"/>
          <w:lang w:val="ru-RU"/>
        </w:rPr>
        <w:t xml:space="preserve"> посредством зависимой или независимой коммуникации, при помощи вспомогательных устройств или без</w:t>
      </w:r>
      <w:r w:rsidRPr="00E11940">
        <w:rPr>
          <w:rFonts w:ascii="Times New Roman" w:hAnsi="Times New Roman"/>
          <w:spacing w:val="-27"/>
          <w:sz w:val="24"/>
          <w:szCs w:val="24"/>
          <w:lang w:val="ru-RU"/>
        </w:rPr>
        <w:t xml:space="preserve"> </w:t>
      </w:r>
      <w:r w:rsidRPr="00E11940">
        <w:rPr>
          <w:rFonts w:ascii="Times New Roman" w:hAnsi="Times New Roman"/>
          <w:sz w:val="24"/>
          <w:szCs w:val="24"/>
          <w:lang w:val="ru-RU"/>
        </w:rPr>
        <w:t>них.</w:t>
      </w:r>
    </w:p>
    <w:p w:rsidR="000845D4" w:rsidRPr="00E11940" w:rsidRDefault="000845D4" w:rsidP="000845D4">
      <w:pPr>
        <w:pStyle w:val="a3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spacing w:after="0"/>
        <w:ind w:left="1134" w:right="529" w:hanging="16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11940">
        <w:rPr>
          <w:rFonts w:ascii="Times New Roman" w:hAnsi="Times New Roman"/>
          <w:sz w:val="24"/>
          <w:szCs w:val="24"/>
          <w:lang w:val="ru-RU"/>
        </w:rPr>
        <w:t>Использование графического, предметного символа или мануального знака для обозначения предметов и объектов, действия предмета, признака предмета, обобщающих понятий, признака действия, состояния для обозначения числа и количества предметов (пять, второй и др.)</w:t>
      </w:r>
      <w:r w:rsidRPr="00E11940">
        <w:rPr>
          <w:sz w:val="28"/>
          <w:lang w:val="ru-RU"/>
        </w:rPr>
        <w:t xml:space="preserve"> </w:t>
      </w:r>
      <w:r w:rsidRPr="00E11940">
        <w:rPr>
          <w:rFonts w:ascii="Times New Roman" w:hAnsi="Times New Roman"/>
          <w:sz w:val="24"/>
          <w:szCs w:val="24"/>
          <w:lang w:val="ru-RU"/>
        </w:rPr>
        <w:t xml:space="preserve">Составление простых предложений с ответы на вопросы по содержанию текста, составление рассказа по последовательно продемонстрированным действиям, составление рассказа по одной сюжетной картинке, составление рассказа по серии сюжетных картинок, составление рассказа о прошедших, планируемых событиях с использованием графического, предметного символа </w:t>
      </w:r>
      <w:r w:rsidRPr="00E11940">
        <w:rPr>
          <w:rFonts w:ascii="Times New Roman" w:hAnsi="Times New Roman"/>
          <w:spacing w:val="-2"/>
          <w:sz w:val="24"/>
          <w:szCs w:val="24"/>
          <w:lang w:val="ru-RU"/>
        </w:rPr>
        <w:t xml:space="preserve">или </w:t>
      </w:r>
      <w:r w:rsidRPr="00E11940">
        <w:rPr>
          <w:rFonts w:ascii="Times New Roman" w:hAnsi="Times New Roman"/>
          <w:sz w:val="24"/>
          <w:szCs w:val="24"/>
          <w:lang w:val="ru-RU"/>
        </w:rPr>
        <w:t>мануального знака. Составление рассказа о себе с использованием графического, предметного символа или мануального</w:t>
      </w:r>
      <w:r w:rsidRPr="00E11940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E11940">
        <w:rPr>
          <w:rFonts w:ascii="Times New Roman" w:hAnsi="Times New Roman"/>
          <w:sz w:val="24"/>
          <w:szCs w:val="24"/>
          <w:lang w:val="ru-RU"/>
        </w:rPr>
        <w:t>знака.</w:t>
      </w:r>
    </w:p>
    <w:p w:rsidR="000845D4" w:rsidRPr="00E11940" w:rsidRDefault="000845D4" w:rsidP="000845D4">
      <w:pPr>
        <w:pStyle w:val="a3"/>
        <w:widowControl w:val="0"/>
        <w:numPr>
          <w:ilvl w:val="0"/>
          <w:numId w:val="2"/>
        </w:numPr>
        <w:tabs>
          <w:tab w:val="left" w:pos="1039"/>
        </w:tabs>
        <w:autoSpaceDE w:val="0"/>
        <w:autoSpaceDN w:val="0"/>
        <w:spacing w:after="0"/>
        <w:ind w:left="1038" w:hanging="280"/>
        <w:contextualSpacing w:val="0"/>
        <w:rPr>
          <w:rFonts w:ascii="Times New Roman" w:hAnsi="Times New Roman"/>
          <w:b/>
          <w:i/>
          <w:sz w:val="24"/>
          <w:szCs w:val="24"/>
        </w:rPr>
      </w:pPr>
      <w:r w:rsidRPr="00E11940">
        <w:rPr>
          <w:rFonts w:ascii="Times New Roman" w:hAnsi="Times New Roman"/>
          <w:b/>
          <w:i/>
          <w:sz w:val="24"/>
          <w:szCs w:val="24"/>
        </w:rPr>
        <w:t>Чтение и</w:t>
      </w:r>
      <w:r w:rsidRPr="00E11940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E11940">
        <w:rPr>
          <w:rFonts w:ascii="Times New Roman" w:hAnsi="Times New Roman"/>
          <w:b/>
          <w:i/>
          <w:sz w:val="24"/>
          <w:szCs w:val="24"/>
        </w:rPr>
        <w:t>письмо:</w:t>
      </w:r>
    </w:p>
    <w:p w:rsidR="000845D4" w:rsidRPr="00E11940" w:rsidRDefault="000845D4" w:rsidP="000845D4">
      <w:pPr>
        <w:pStyle w:val="a3"/>
        <w:widowControl w:val="0"/>
        <w:numPr>
          <w:ilvl w:val="1"/>
          <w:numId w:val="3"/>
        </w:numPr>
        <w:tabs>
          <w:tab w:val="left" w:pos="1818"/>
          <w:tab w:val="left" w:pos="1819"/>
        </w:tabs>
        <w:autoSpaceDE w:val="0"/>
        <w:autoSpaceDN w:val="0"/>
        <w:spacing w:after="0"/>
        <w:ind w:hanging="1060"/>
        <w:contextualSpacing w:val="0"/>
        <w:rPr>
          <w:rFonts w:ascii="Times New Roman" w:hAnsi="Times New Roman"/>
          <w:b/>
          <w:i/>
          <w:sz w:val="24"/>
          <w:szCs w:val="24"/>
        </w:rPr>
      </w:pPr>
      <w:r w:rsidRPr="00E11940">
        <w:rPr>
          <w:rFonts w:ascii="Times New Roman" w:hAnsi="Times New Roman"/>
          <w:b/>
          <w:i/>
          <w:sz w:val="24"/>
          <w:szCs w:val="24"/>
        </w:rPr>
        <w:t>Элементы чтения.</w:t>
      </w:r>
    </w:p>
    <w:p w:rsidR="000845D4" w:rsidRPr="00867A76" w:rsidRDefault="000845D4" w:rsidP="000845D4">
      <w:pPr>
        <w:pStyle w:val="a3"/>
        <w:widowControl w:val="0"/>
        <w:numPr>
          <w:ilvl w:val="2"/>
          <w:numId w:val="3"/>
        </w:numPr>
        <w:tabs>
          <w:tab w:val="left" w:pos="1478"/>
        </w:tabs>
        <w:autoSpaceDE w:val="0"/>
        <w:autoSpaceDN w:val="0"/>
        <w:spacing w:after="0"/>
        <w:ind w:right="531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11940">
        <w:rPr>
          <w:rFonts w:ascii="Times New Roman" w:hAnsi="Times New Roman"/>
          <w:sz w:val="24"/>
          <w:szCs w:val="24"/>
          <w:lang w:val="ru-RU"/>
        </w:rPr>
        <w:t>Умение узнавать (различать) напечатанные слова, обозначающие имена людей, названия предметов,</w:t>
      </w:r>
      <w:r w:rsidRPr="00E11940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E11940">
        <w:rPr>
          <w:rFonts w:ascii="Times New Roman" w:hAnsi="Times New Roman"/>
          <w:sz w:val="24"/>
          <w:szCs w:val="24"/>
          <w:lang w:val="ru-RU"/>
        </w:rPr>
        <w:t>действий.</w:t>
      </w:r>
      <w:r w:rsidRPr="00867A76">
        <w:rPr>
          <w:sz w:val="28"/>
          <w:lang w:val="ru-RU"/>
        </w:rPr>
        <w:t xml:space="preserve"> </w:t>
      </w:r>
      <w:r w:rsidRPr="00867A76">
        <w:rPr>
          <w:rFonts w:ascii="Times New Roman" w:hAnsi="Times New Roman"/>
          <w:sz w:val="24"/>
          <w:szCs w:val="24"/>
          <w:lang w:val="ru-RU"/>
        </w:rPr>
        <w:t xml:space="preserve">Умение </w:t>
      </w:r>
      <w:r w:rsidRPr="00867A76">
        <w:rPr>
          <w:rFonts w:ascii="Times New Roman" w:hAnsi="Times New Roman"/>
          <w:sz w:val="24"/>
          <w:szCs w:val="24"/>
          <w:lang w:val="ru-RU"/>
        </w:rPr>
        <w:lastRenderedPageBreak/>
        <w:t>использовать карточки с напечатанными словами как дополнительное средства</w:t>
      </w:r>
      <w:r w:rsidRPr="00867A7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67A76">
        <w:rPr>
          <w:rFonts w:ascii="Times New Roman" w:hAnsi="Times New Roman"/>
          <w:sz w:val="24"/>
          <w:szCs w:val="24"/>
          <w:lang w:val="ru-RU"/>
        </w:rPr>
        <w:t>коммуникации.</w:t>
      </w:r>
    </w:p>
    <w:p w:rsidR="000845D4" w:rsidRPr="00867A76" w:rsidRDefault="000845D4" w:rsidP="000845D4">
      <w:pPr>
        <w:pStyle w:val="a3"/>
        <w:widowControl w:val="0"/>
        <w:numPr>
          <w:ilvl w:val="1"/>
          <w:numId w:val="3"/>
        </w:numPr>
        <w:tabs>
          <w:tab w:val="left" w:pos="709"/>
        </w:tabs>
        <w:autoSpaceDE w:val="0"/>
        <w:autoSpaceDN w:val="0"/>
        <w:spacing w:after="0"/>
        <w:ind w:left="709" w:firstLine="0"/>
        <w:contextualSpacing w:val="0"/>
        <w:rPr>
          <w:rFonts w:ascii="Times New Roman" w:hAnsi="Times New Roman"/>
          <w:b/>
          <w:i/>
          <w:sz w:val="24"/>
          <w:szCs w:val="24"/>
          <w:lang w:val="ru-RU"/>
        </w:rPr>
      </w:pPr>
      <w:r w:rsidRPr="00867A76">
        <w:rPr>
          <w:rFonts w:ascii="Times New Roman" w:hAnsi="Times New Roman"/>
          <w:b/>
          <w:i/>
          <w:sz w:val="24"/>
          <w:szCs w:val="24"/>
          <w:lang w:val="ru-RU"/>
        </w:rPr>
        <w:t>Предпосылки к осмысленному чтению и</w:t>
      </w:r>
      <w:r w:rsidRPr="00867A76">
        <w:rPr>
          <w:rFonts w:ascii="Times New Roman" w:hAnsi="Times New Roman"/>
          <w:b/>
          <w:i/>
          <w:spacing w:val="-8"/>
          <w:sz w:val="24"/>
          <w:szCs w:val="24"/>
          <w:lang w:val="ru-RU"/>
        </w:rPr>
        <w:t xml:space="preserve"> </w:t>
      </w:r>
      <w:r w:rsidRPr="00867A76">
        <w:rPr>
          <w:rFonts w:ascii="Times New Roman" w:hAnsi="Times New Roman"/>
          <w:b/>
          <w:i/>
          <w:sz w:val="24"/>
          <w:szCs w:val="24"/>
          <w:lang w:val="ru-RU"/>
        </w:rPr>
        <w:t>письму.</w:t>
      </w:r>
    </w:p>
    <w:p w:rsidR="000845D4" w:rsidRPr="00867A76" w:rsidRDefault="000845D4" w:rsidP="000845D4">
      <w:pPr>
        <w:pStyle w:val="a3"/>
        <w:widowControl w:val="0"/>
        <w:numPr>
          <w:ilvl w:val="2"/>
          <w:numId w:val="3"/>
        </w:numPr>
        <w:tabs>
          <w:tab w:val="left" w:pos="1477"/>
          <w:tab w:val="left" w:pos="1478"/>
        </w:tabs>
        <w:autoSpaceDE w:val="0"/>
        <w:autoSpaceDN w:val="0"/>
        <w:spacing w:after="0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867A76">
        <w:rPr>
          <w:rFonts w:ascii="Times New Roman" w:hAnsi="Times New Roman"/>
          <w:sz w:val="24"/>
          <w:szCs w:val="24"/>
          <w:lang w:val="ru-RU"/>
        </w:rPr>
        <w:t>Умение узнавать (различать) образы графем</w:t>
      </w:r>
      <w:r w:rsidRPr="00867A7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67A76">
        <w:rPr>
          <w:rFonts w:ascii="Times New Roman" w:hAnsi="Times New Roman"/>
          <w:sz w:val="24"/>
          <w:szCs w:val="24"/>
          <w:lang w:val="ru-RU"/>
        </w:rPr>
        <w:t>(букв).</w:t>
      </w:r>
    </w:p>
    <w:p w:rsidR="000845D4" w:rsidRPr="00867A76" w:rsidRDefault="000845D4" w:rsidP="000845D4">
      <w:pPr>
        <w:pStyle w:val="a3"/>
        <w:widowControl w:val="0"/>
        <w:numPr>
          <w:ilvl w:val="2"/>
          <w:numId w:val="3"/>
        </w:numPr>
        <w:tabs>
          <w:tab w:val="left" w:pos="1478"/>
        </w:tabs>
        <w:autoSpaceDE w:val="0"/>
        <w:autoSpaceDN w:val="0"/>
        <w:spacing w:after="0"/>
        <w:ind w:right="529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867A76">
        <w:rPr>
          <w:rFonts w:ascii="Times New Roman" w:hAnsi="Times New Roman"/>
          <w:sz w:val="24"/>
          <w:szCs w:val="24"/>
          <w:lang w:val="ru-RU"/>
        </w:rPr>
        <w:t>Умение производить графические действия с использованием элементов графем: обводка, штриховка, печатание букв</w:t>
      </w:r>
      <w:r w:rsidRPr="00867A76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867A76">
        <w:rPr>
          <w:rFonts w:ascii="Times New Roman" w:hAnsi="Times New Roman"/>
          <w:sz w:val="24"/>
          <w:szCs w:val="24"/>
          <w:lang w:val="ru-RU"/>
        </w:rPr>
        <w:t>(слов).</w:t>
      </w:r>
    </w:p>
    <w:p w:rsidR="000845D4" w:rsidRPr="00C47EF4" w:rsidRDefault="000845D4" w:rsidP="000845D4">
      <w:pPr>
        <w:pStyle w:val="a3"/>
        <w:widowControl w:val="0"/>
        <w:numPr>
          <w:ilvl w:val="1"/>
          <w:numId w:val="3"/>
        </w:numPr>
        <w:tabs>
          <w:tab w:val="left" w:pos="1818"/>
          <w:tab w:val="left" w:pos="1819"/>
        </w:tabs>
        <w:autoSpaceDE w:val="0"/>
        <w:autoSpaceDN w:val="0"/>
        <w:spacing w:after="0"/>
        <w:rPr>
          <w:rFonts w:ascii="Times New Roman" w:hAnsi="Times New Roman"/>
          <w:b/>
          <w:i/>
          <w:sz w:val="24"/>
          <w:szCs w:val="24"/>
          <w:lang w:val="ru-RU"/>
        </w:rPr>
      </w:pPr>
      <w:r w:rsidRPr="00C47EF4">
        <w:rPr>
          <w:rFonts w:ascii="Times New Roman" w:hAnsi="Times New Roman"/>
          <w:b/>
          <w:i/>
          <w:sz w:val="24"/>
          <w:szCs w:val="24"/>
          <w:lang w:val="ru-RU"/>
        </w:rPr>
        <w:t>Начальные навыки чтения и</w:t>
      </w:r>
      <w:r w:rsidRPr="00C47EF4">
        <w:rPr>
          <w:rFonts w:ascii="Times New Roman" w:hAnsi="Times New Roman"/>
          <w:b/>
          <w:i/>
          <w:spacing w:val="-4"/>
          <w:sz w:val="24"/>
          <w:szCs w:val="24"/>
          <w:lang w:val="ru-RU"/>
        </w:rPr>
        <w:t xml:space="preserve"> </w:t>
      </w:r>
      <w:r w:rsidRPr="00C47EF4">
        <w:rPr>
          <w:rFonts w:ascii="Times New Roman" w:hAnsi="Times New Roman"/>
          <w:b/>
          <w:i/>
          <w:sz w:val="24"/>
          <w:szCs w:val="24"/>
          <w:lang w:val="ru-RU"/>
        </w:rPr>
        <w:t>письма.</w:t>
      </w:r>
    </w:p>
    <w:p w:rsidR="000845D4" w:rsidRPr="00724ABD" w:rsidRDefault="000845D4" w:rsidP="000845D4">
      <w:pPr>
        <w:pStyle w:val="a3"/>
        <w:widowControl w:val="0"/>
        <w:numPr>
          <w:ilvl w:val="2"/>
          <w:numId w:val="3"/>
        </w:numPr>
        <w:tabs>
          <w:tab w:val="left" w:pos="1478"/>
        </w:tabs>
        <w:autoSpaceDE w:val="0"/>
        <w:autoSpaceDN w:val="0"/>
        <w:spacing w:after="0"/>
        <w:ind w:right="52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24ABD">
        <w:rPr>
          <w:rFonts w:ascii="Times New Roman" w:hAnsi="Times New Roman"/>
          <w:color w:val="000000" w:themeColor="text1"/>
          <w:sz w:val="24"/>
          <w:szCs w:val="24"/>
          <w:lang w:val="ru-RU"/>
        </w:rPr>
        <w:t>Узнавание звука в слоге (слове). Соотнесение звука с буквой. Узнавание графического изображения буквы в слоге (слове). Называние буквы. Чтение слога (слова). Написание буквы (слога, слова,</w:t>
      </w:r>
      <w:r w:rsidRPr="00724ABD">
        <w:rPr>
          <w:rFonts w:ascii="Times New Roman" w:hAnsi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724ABD">
        <w:rPr>
          <w:rFonts w:ascii="Times New Roman" w:hAnsi="Times New Roman"/>
          <w:color w:val="000000" w:themeColor="text1"/>
          <w:sz w:val="24"/>
          <w:szCs w:val="24"/>
          <w:lang w:val="ru-RU"/>
        </w:rPr>
        <w:t>предложения).</w:t>
      </w:r>
    </w:p>
    <w:p w:rsidR="000845D4" w:rsidRDefault="000845D4" w:rsidP="000845D4">
      <w:pPr>
        <w:pStyle w:val="a3"/>
        <w:widowControl w:val="0"/>
        <w:tabs>
          <w:tab w:val="left" w:pos="1478"/>
        </w:tabs>
        <w:autoSpaceDE w:val="0"/>
        <w:autoSpaceDN w:val="0"/>
        <w:spacing w:after="0"/>
        <w:ind w:left="1478" w:right="52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45D4" w:rsidRPr="009D3449" w:rsidRDefault="000845D4" w:rsidP="000845D4">
      <w:pPr>
        <w:pStyle w:val="11"/>
        <w:spacing w:line="276" w:lineRule="auto"/>
        <w:ind w:left="0" w:right="556"/>
        <w:rPr>
          <w:sz w:val="24"/>
          <w:szCs w:val="24"/>
          <w:lang w:val="ru-RU"/>
        </w:rPr>
      </w:pPr>
      <w:r>
        <w:rPr>
          <w:rFonts w:eastAsia="Calibri"/>
          <w:b w:val="0"/>
          <w:bCs w:val="0"/>
          <w:sz w:val="24"/>
          <w:szCs w:val="24"/>
          <w:lang w:val="ru-RU" w:bidi="ar-SA"/>
        </w:rPr>
        <w:t xml:space="preserve">                                                                    </w:t>
      </w:r>
      <w:r w:rsidRPr="009D3449">
        <w:rPr>
          <w:sz w:val="24"/>
          <w:szCs w:val="24"/>
          <w:lang w:val="ru-RU"/>
        </w:rPr>
        <w:t>Содержание предмета</w:t>
      </w:r>
    </w:p>
    <w:p w:rsidR="000845D4" w:rsidRPr="009D3449" w:rsidRDefault="000845D4" w:rsidP="000845D4">
      <w:pPr>
        <w:pStyle w:val="21"/>
        <w:spacing w:line="276" w:lineRule="auto"/>
        <w:ind w:left="3657"/>
        <w:rPr>
          <w:sz w:val="24"/>
          <w:szCs w:val="24"/>
          <w:lang w:val="ru-RU"/>
        </w:rPr>
      </w:pPr>
      <w:r w:rsidRPr="009D3449">
        <w:rPr>
          <w:sz w:val="24"/>
          <w:szCs w:val="24"/>
          <w:lang w:val="ru-RU"/>
        </w:rPr>
        <w:t>Пропедевтический уровень</w:t>
      </w:r>
    </w:p>
    <w:p w:rsidR="000845D4" w:rsidRPr="009D3449" w:rsidRDefault="000845D4" w:rsidP="000845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D3449">
        <w:rPr>
          <w:rFonts w:ascii="Times New Roman" w:hAnsi="Times New Roman" w:cs="Times New Roman"/>
          <w:b/>
          <w:sz w:val="24"/>
          <w:szCs w:val="24"/>
        </w:rPr>
        <w:t>Развитие базовых коммуникативных способностей</w:t>
      </w:r>
    </w:p>
    <w:p w:rsidR="000845D4" w:rsidRPr="009D3449" w:rsidRDefault="000845D4" w:rsidP="000845D4">
      <w:pPr>
        <w:pStyle w:val="a6"/>
        <w:spacing w:after="0"/>
        <w:ind w:right="524" w:firstLine="424"/>
        <w:rPr>
          <w:rFonts w:ascii="Times New Roman" w:hAnsi="Times New Roman"/>
          <w:sz w:val="24"/>
          <w:szCs w:val="24"/>
        </w:rPr>
      </w:pPr>
      <w:r w:rsidRPr="009D10B1">
        <w:rPr>
          <w:rFonts w:ascii="Times New Roman" w:hAnsi="Times New Roman"/>
          <w:b/>
          <w:i/>
          <w:sz w:val="24"/>
          <w:szCs w:val="24"/>
        </w:rPr>
        <w:t>Восприятие внимания к себе</w:t>
      </w:r>
      <w:r w:rsidRPr="009D10B1">
        <w:rPr>
          <w:rFonts w:ascii="Times New Roman" w:hAnsi="Times New Roman"/>
          <w:b/>
          <w:sz w:val="24"/>
          <w:szCs w:val="24"/>
        </w:rPr>
        <w:t>.</w:t>
      </w:r>
      <w:r w:rsidRPr="009D3449">
        <w:rPr>
          <w:rFonts w:ascii="Times New Roman" w:hAnsi="Times New Roman"/>
          <w:sz w:val="24"/>
          <w:szCs w:val="24"/>
        </w:rPr>
        <w:t xml:space="preserve"> Принятие ребёнком того, что с ним что-либо происходит. Восприятие присутствия другого человека. Восприятие обращения через тактильные, зрительные, слуховые раздражители.</w:t>
      </w:r>
    </w:p>
    <w:p w:rsidR="000845D4" w:rsidRPr="009D3449" w:rsidRDefault="000845D4" w:rsidP="000845D4">
      <w:pPr>
        <w:spacing w:after="0"/>
        <w:ind w:right="522"/>
        <w:rPr>
          <w:rFonts w:ascii="Times New Roman" w:hAnsi="Times New Roman" w:cs="Times New Roman"/>
          <w:sz w:val="24"/>
          <w:szCs w:val="24"/>
        </w:rPr>
      </w:pPr>
      <w:r w:rsidRPr="009D10B1">
        <w:rPr>
          <w:rFonts w:ascii="Times New Roman" w:hAnsi="Times New Roman" w:cs="Times New Roman"/>
          <w:b/>
          <w:i/>
          <w:sz w:val="24"/>
          <w:szCs w:val="24"/>
        </w:rPr>
        <w:t>Обращение внимания к другому человеку и получение ответа на внимание</w:t>
      </w:r>
      <w:r w:rsidRPr="009D10B1">
        <w:rPr>
          <w:rFonts w:ascii="Times New Roman" w:hAnsi="Times New Roman" w:cs="Times New Roman"/>
          <w:b/>
          <w:sz w:val="24"/>
          <w:szCs w:val="24"/>
        </w:rPr>
        <w:t>.</w:t>
      </w:r>
      <w:r w:rsidRPr="009D3449">
        <w:rPr>
          <w:rFonts w:ascii="Times New Roman" w:hAnsi="Times New Roman" w:cs="Times New Roman"/>
          <w:sz w:val="24"/>
          <w:szCs w:val="24"/>
        </w:rPr>
        <w:t xml:space="preserve"> Ответ на присутствие другого человека (поворачивает лицо, отворачивается и т.д.). Умение согласиться на контакт и отказаться от контакта. Установление ребёнком контакта доступным способом. Способность поддерживать контакт.</w:t>
      </w:r>
    </w:p>
    <w:p w:rsidR="000845D4" w:rsidRPr="009D10B1" w:rsidRDefault="000845D4" w:rsidP="000845D4">
      <w:pPr>
        <w:pStyle w:val="a6"/>
        <w:spacing w:after="0"/>
        <w:ind w:right="528" w:firstLine="142"/>
        <w:rPr>
          <w:rFonts w:ascii="Times New Roman" w:hAnsi="Times New Roman"/>
          <w:sz w:val="24"/>
          <w:szCs w:val="24"/>
        </w:rPr>
      </w:pPr>
      <w:r w:rsidRPr="009D10B1">
        <w:rPr>
          <w:rFonts w:ascii="Times New Roman" w:hAnsi="Times New Roman"/>
          <w:b/>
          <w:i/>
          <w:sz w:val="24"/>
          <w:szCs w:val="24"/>
        </w:rPr>
        <w:t>Сообщение.</w:t>
      </w:r>
      <w:r w:rsidRPr="009D10B1">
        <w:rPr>
          <w:rFonts w:ascii="Times New Roman" w:hAnsi="Times New Roman"/>
          <w:i/>
          <w:sz w:val="24"/>
          <w:szCs w:val="24"/>
        </w:rPr>
        <w:t xml:space="preserve"> </w:t>
      </w:r>
      <w:r w:rsidRPr="009D10B1">
        <w:rPr>
          <w:rFonts w:ascii="Times New Roman" w:hAnsi="Times New Roman"/>
          <w:sz w:val="24"/>
          <w:szCs w:val="24"/>
        </w:rPr>
        <w:t>Распознавание, что поступает сообщение. Умение высказываться (вербально и невербально).</w:t>
      </w:r>
    </w:p>
    <w:p w:rsidR="000845D4" w:rsidRPr="009D10B1" w:rsidRDefault="000845D4" w:rsidP="000845D4">
      <w:pPr>
        <w:pStyle w:val="a6"/>
        <w:ind w:right="528"/>
        <w:jc w:val="both"/>
        <w:rPr>
          <w:rFonts w:ascii="Times New Roman" w:hAnsi="Times New Roman"/>
          <w:sz w:val="24"/>
          <w:szCs w:val="24"/>
        </w:rPr>
      </w:pPr>
      <w:r w:rsidRPr="009D10B1">
        <w:rPr>
          <w:rFonts w:ascii="Times New Roman" w:hAnsi="Times New Roman"/>
          <w:b/>
          <w:i/>
          <w:sz w:val="24"/>
          <w:szCs w:val="24"/>
        </w:rPr>
        <w:t>Накопление речевого опыта.</w:t>
      </w:r>
      <w:r w:rsidRPr="009D10B1">
        <w:rPr>
          <w:rFonts w:ascii="Times New Roman" w:hAnsi="Times New Roman"/>
          <w:i/>
          <w:sz w:val="24"/>
          <w:szCs w:val="24"/>
        </w:rPr>
        <w:t xml:space="preserve"> </w:t>
      </w:r>
      <w:r w:rsidRPr="009D10B1">
        <w:rPr>
          <w:rFonts w:ascii="Times New Roman" w:hAnsi="Times New Roman"/>
          <w:sz w:val="24"/>
          <w:szCs w:val="24"/>
        </w:rPr>
        <w:t>Восприятие речевого обращения к себе как приятного. Внимание к речевому обращению и реагирование на него (изменяет поведение, поворачивает лицо и т.д.). Получение вербальных ответов на свои сообщения (в том числе невербальные).</w:t>
      </w:r>
    </w:p>
    <w:p w:rsidR="000845D4" w:rsidRPr="009D10B1" w:rsidRDefault="000845D4" w:rsidP="000845D4">
      <w:pPr>
        <w:ind w:right="530"/>
        <w:jc w:val="both"/>
        <w:rPr>
          <w:rFonts w:ascii="Times New Roman" w:hAnsi="Times New Roman" w:cs="Times New Roman"/>
          <w:sz w:val="24"/>
          <w:szCs w:val="24"/>
        </w:rPr>
      </w:pPr>
      <w:r w:rsidRPr="009D10B1">
        <w:rPr>
          <w:rFonts w:ascii="Times New Roman" w:hAnsi="Times New Roman" w:cs="Times New Roman"/>
          <w:b/>
          <w:i/>
          <w:sz w:val="24"/>
          <w:szCs w:val="24"/>
        </w:rPr>
        <w:t>Узнавание голоса.</w:t>
      </w:r>
      <w:r w:rsidRPr="009D10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10B1">
        <w:rPr>
          <w:rFonts w:ascii="Times New Roman" w:hAnsi="Times New Roman" w:cs="Times New Roman"/>
          <w:sz w:val="24"/>
          <w:szCs w:val="24"/>
        </w:rPr>
        <w:t>Различение голоса и шума. Узнавание голосов знакомых людей.</w:t>
      </w:r>
    </w:p>
    <w:p w:rsidR="000845D4" w:rsidRDefault="000845D4" w:rsidP="000845D4">
      <w:pPr>
        <w:pStyle w:val="a6"/>
        <w:spacing w:before="1"/>
        <w:ind w:right="528"/>
        <w:jc w:val="both"/>
        <w:rPr>
          <w:rFonts w:ascii="Times New Roman" w:hAnsi="Times New Roman"/>
          <w:sz w:val="24"/>
          <w:szCs w:val="24"/>
        </w:rPr>
      </w:pPr>
      <w:r w:rsidRPr="009D10B1">
        <w:rPr>
          <w:rFonts w:ascii="Times New Roman" w:hAnsi="Times New Roman"/>
          <w:b/>
          <w:i/>
          <w:sz w:val="24"/>
          <w:szCs w:val="24"/>
        </w:rPr>
        <w:t>Понимание речевых сигналов.</w:t>
      </w:r>
      <w:r w:rsidRPr="009D10B1">
        <w:rPr>
          <w:rFonts w:ascii="Times New Roman" w:hAnsi="Times New Roman"/>
          <w:i/>
          <w:sz w:val="24"/>
          <w:szCs w:val="24"/>
        </w:rPr>
        <w:t xml:space="preserve"> </w:t>
      </w:r>
      <w:r w:rsidRPr="009D10B1">
        <w:rPr>
          <w:rFonts w:ascii="Times New Roman" w:hAnsi="Times New Roman"/>
          <w:sz w:val="24"/>
          <w:szCs w:val="24"/>
        </w:rPr>
        <w:t>Реагирование на имя. Реагирование на просьбу. Реагирование на запрет. Понимание похвалы. Понимание простых формул вежливости.</w:t>
      </w:r>
    </w:p>
    <w:p w:rsidR="000845D4" w:rsidRPr="0035558A" w:rsidRDefault="000845D4" w:rsidP="000845D4">
      <w:pPr>
        <w:pStyle w:val="21"/>
        <w:ind w:left="4332"/>
        <w:rPr>
          <w:sz w:val="24"/>
          <w:szCs w:val="24"/>
          <w:lang w:val="ru-RU"/>
        </w:rPr>
      </w:pPr>
      <w:r w:rsidRPr="0035558A">
        <w:rPr>
          <w:sz w:val="24"/>
          <w:szCs w:val="24"/>
          <w:lang w:val="ru-RU"/>
        </w:rPr>
        <w:t>Базовый уровень</w:t>
      </w:r>
    </w:p>
    <w:p w:rsidR="000845D4" w:rsidRPr="0035558A" w:rsidRDefault="000845D4" w:rsidP="000845D4">
      <w:pPr>
        <w:pStyle w:val="11"/>
        <w:ind w:left="4375"/>
        <w:rPr>
          <w:sz w:val="24"/>
          <w:szCs w:val="24"/>
          <w:lang w:val="ru-RU"/>
        </w:rPr>
      </w:pPr>
      <w:bookmarkStart w:id="1" w:name="_TOC_250009"/>
      <w:bookmarkEnd w:id="1"/>
      <w:r w:rsidRPr="0035558A">
        <w:rPr>
          <w:sz w:val="24"/>
          <w:szCs w:val="24"/>
          <w:lang w:val="ru-RU"/>
        </w:rPr>
        <w:t>Коммуникация</w:t>
      </w:r>
    </w:p>
    <w:p w:rsidR="000845D4" w:rsidRPr="0035558A" w:rsidRDefault="000845D4" w:rsidP="000845D4">
      <w:pPr>
        <w:pStyle w:val="a6"/>
        <w:spacing w:after="0" w:line="240" w:lineRule="auto"/>
        <w:ind w:right="523" w:firstLine="424"/>
        <w:jc w:val="both"/>
        <w:rPr>
          <w:rFonts w:ascii="Times New Roman" w:hAnsi="Times New Roman"/>
          <w:sz w:val="24"/>
          <w:szCs w:val="24"/>
        </w:rPr>
      </w:pPr>
      <w:r w:rsidRPr="0035558A">
        <w:rPr>
          <w:rFonts w:ascii="Times New Roman" w:hAnsi="Times New Roman"/>
          <w:i/>
          <w:sz w:val="24"/>
          <w:szCs w:val="24"/>
        </w:rPr>
        <w:t xml:space="preserve">Коммуникация с использованием вербальных средств. </w:t>
      </w:r>
      <w:r w:rsidRPr="0035558A">
        <w:rPr>
          <w:rFonts w:ascii="Times New Roman" w:hAnsi="Times New Roman"/>
          <w:sz w:val="24"/>
          <w:szCs w:val="24"/>
        </w:rPr>
        <w:t>Реагирование на собственное имя. Приветствие собеседника звуком (словом, предложением). Привлечение к себе внимания звуком (словом, предложением). Выражение своих желаний звуком (словом, предложением). Обращение с просьбой о помощи, выражая её звуком (словом, предложением). Выражение согласия (несогласия) звуком (словом, предложением). Выражение благодарности звуком (словом, предложением). Ответы на вопросы словом (предложением). Задавание вопросов предложением. Поддержание диалога на заданную тему. Прощание с собеседником звуком (словом,</w:t>
      </w:r>
      <w:r w:rsidRPr="0035558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5558A">
        <w:rPr>
          <w:rFonts w:ascii="Times New Roman" w:hAnsi="Times New Roman"/>
          <w:sz w:val="24"/>
          <w:szCs w:val="24"/>
        </w:rPr>
        <w:t>предложением).</w:t>
      </w:r>
    </w:p>
    <w:p w:rsidR="000845D4" w:rsidRPr="0035558A" w:rsidRDefault="000845D4" w:rsidP="000845D4">
      <w:pPr>
        <w:spacing w:after="0" w:line="240" w:lineRule="auto"/>
        <w:ind w:left="330" w:right="526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35558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Коммуникация с использованием невербальных средств. </w:t>
      </w:r>
      <w:r w:rsidRPr="0035558A">
        <w:rPr>
          <w:rFonts w:ascii="Times New Roman" w:hAnsi="Times New Roman" w:cs="Times New Roman"/>
          <w:sz w:val="24"/>
          <w:szCs w:val="24"/>
        </w:rPr>
        <w:t>Зависимая коммуникация: формирование, интерпретация и формулирование сообщения с помощью партнера. Независимая коммуникация: самостоятельно формулируемое сообщение.</w:t>
      </w:r>
    </w:p>
    <w:p w:rsidR="000845D4" w:rsidRPr="0035558A" w:rsidRDefault="000845D4" w:rsidP="000845D4">
      <w:pPr>
        <w:pStyle w:val="a6"/>
        <w:spacing w:after="0" w:line="240" w:lineRule="auto"/>
        <w:ind w:right="522" w:firstLine="424"/>
        <w:jc w:val="both"/>
        <w:rPr>
          <w:rFonts w:ascii="Times New Roman" w:hAnsi="Times New Roman"/>
          <w:sz w:val="24"/>
          <w:szCs w:val="24"/>
        </w:rPr>
      </w:pPr>
      <w:r w:rsidRPr="0035558A">
        <w:rPr>
          <w:rFonts w:ascii="Times New Roman" w:hAnsi="Times New Roman"/>
          <w:sz w:val="24"/>
          <w:szCs w:val="24"/>
        </w:rPr>
        <w:t>Коммуникация без помощи вспомогательных устройств. Продуцирование знаков с использованием движений собственного тела. Использование взгляда, жеста, движения. Указание взглядом на объект при выражении своих желаний, ответе на вопрос. Выражение мимикой согласия (несогласия), удовольствия (неудовольствия); приветствие (прощание) с использованием мимики. Выражение жестом согласия (несогласия), удовольствия (неудовольствия), благодарности, своих желаний; приветствие (прощание), обращение за помощью, ответы на вопросы с использованием жеста.</w:t>
      </w:r>
    </w:p>
    <w:p w:rsidR="000845D4" w:rsidRPr="0035558A" w:rsidRDefault="000845D4" w:rsidP="000845D4">
      <w:pPr>
        <w:pStyle w:val="a6"/>
        <w:spacing w:after="0" w:line="240" w:lineRule="auto"/>
        <w:ind w:right="523" w:firstLine="424"/>
        <w:jc w:val="both"/>
        <w:rPr>
          <w:rFonts w:ascii="Times New Roman" w:hAnsi="Times New Roman"/>
          <w:sz w:val="24"/>
          <w:szCs w:val="24"/>
        </w:rPr>
      </w:pPr>
      <w:r w:rsidRPr="0035558A">
        <w:rPr>
          <w:rFonts w:ascii="Times New Roman" w:hAnsi="Times New Roman"/>
          <w:sz w:val="24"/>
          <w:szCs w:val="24"/>
        </w:rPr>
        <w:t>Коммуникация с помощью вспомогательных устройств. Использование приспособлений для помощи в продуцировании высказывания. Использование коммуникативных досок, таблиц, книг, электронных устройств. Указывание на графический символ или картинку. Привлечение внимания звучащим предметом; выражение удовольствия (неудовольствия), благодарности звучащим предметом; обращение за помощью, ответы на вопросы, предполагающие согласие (несогласие) с использованием звучащего предмета . Использование системы жестов и системы символов. Мануальные знаки (жесты). Элементы жестового языка. Графические символы.. Пиктографическая идеографическая коммуникация. Ка</w:t>
      </w:r>
      <w:r>
        <w:rPr>
          <w:rFonts w:ascii="Times New Roman" w:hAnsi="Times New Roman"/>
          <w:sz w:val="24"/>
          <w:szCs w:val="24"/>
        </w:rPr>
        <w:t xml:space="preserve">ртиночные символы коммуникации. </w:t>
      </w:r>
      <w:r w:rsidRPr="0035558A">
        <w:rPr>
          <w:rFonts w:ascii="Times New Roman" w:hAnsi="Times New Roman"/>
          <w:sz w:val="24"/>
          <w:szCs w:val="24"/>
        </w:rPr>
        <w:t>Использование картинок. Предметные символы. Тактильные символы. Выражение своих желаний, благодарности, обращение за помощью, приветствие (прощание), ответы на вопросы с предъявлением предметного символа. 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графического изображения (фотография, цветная картинка, черно-белая картинка, пиктограмма). 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 задавание вопросов с использованием карточек с напечатанными словами. 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таблицы букв.</w:t>
      </w:r>
    </w:p>
    <w:p w:rsidR="000845D4" w:rsidRPr="0035558A" w:rsidRDefault="000845D4" w:rsidP="000845D4">
      <w:pPr>
        <w:pStyle w:val="11"/>
        <w:ind w:left="870"/>
        <w:rPr>
          <w:sz w:val="24"/>
          <w:szCs w:val="24"/>
          <w:lang w:val="ru-RU"/>
        </w:rPr>
      </w:pPr>
      <w:r w:rsidRPr="0035558A">
        <w:rPr>
          <w:sz w:val="24"/>
          <w:szCs w:val="24"/>
          <w:lang w:val="ru-RU"/>
        </w:rPr>
        <w:t>Развитие речи средствами вербальной и невербальной коммуникации</w:t>
      </w:r>
    </w:p>
    <w:p w:rsidR="000845D4" w:rsidRPr="00460409" w:rsidRDefault="000845D4" w:rsidP="000845D4">
      <w:pPr>
        <w:spacing w:line="240" w:lineRule="auto"/>
        <w:ind w:left="784" w:right="555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60409">
        <w:rPr>
          <w:rFonts w:ascii="Times New Roman" w:hAnsi="Times New Roman" w:cs="Times New Roman"/>
          <w:i/>
          <w:sz w:val="24"/>
          <w:szCs w:val="24"/>
        </w:rPr>
        <w:t>Импрессивная речь</w:t>
      </w:r>
    </w:p>
    <w:p w:rsidR="000845D4" w:rsidRPr="00460409" w:rsidRDefault="000845D4" w:rsidP="000845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409">
        <w:rPr>
          <w:rFonts w:ascii="Times New Roman" w:hAnsi="Times New Roman" w:cs="Times New Roman"/>
          <w:sz w:val="24"/>
          <w:szCs w:val="24"/>
        </w:rPr>
        <w:t>Непреднамеренное обучение в естественных ситуациях. Наблюдение за действиями учителя. Называние предметов и явлений. Побуждение к действию, игры-имитации, игры на повторение и подражание. Соотнесение объектов с изображением и словом, обозначающим объект. Обучение в специально организованных- провоцирующих ситуациях. Понимание простых по звуковому составу слов (мама, папа, дядя и др.). Реагирование на собственное имя. Узнавание (различение) имён членов семьи, учащихся класса, педагогов. Понимание слов, обозначающих предмет (посуда, мебель, игрушки, одежда, обувь, животные, овощи, фрукты, бытовые приборы, школьные принадлежности,</w:t>
      </w:r>
      <w:r w:rsidRPr="0046040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460409">
        <w:rPr>
          <w:rFonts w:ascii="Times New Roman" w:hAnsi="Times New Roman" w:cs="Times New Roman"/>
          <w:sz w:val="24"/>
          <w:szCs w:val="24"/>
        </w:rPr>
        <w:t>продукты,</w:t>
      </w:r>
      <w:r w:rsidRPr="0046040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460409">
        <w:rPr>
          <w:rFonts w:ascii="Times New Roman" w:hAnsi="Times New Roman" w:cs="Times New Roman"/>
          <w:sz w:val="24"/>
          <w:szCs w:val="24"/>
        </w:rPr>
        <w:t>транспорт,</w:t>
      </w:r>
      <w:r w:rsidRPr="0046040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460409">
        <w:rPr>
          <w:rFonts w:ascii="Times New Roman" w:hAnsi="Times New Roman" w:cs="Times New Roman"/>
          <w:sz w:val="24"/>
          <w:szCs w:val="24"/>
        </w:rPr>
        <w:t>птицы</w:t>
      </w:r>
      <w:r w:rsidRPr="0046040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460409">
        <w:rPr>
          <w:rFonts w:ascii="Times New Roman" w:hAnsi="Times New Roman" w:cs="Times New Roman"/>
          <w:sz w:val="24"/>
          <w:szCs w:val="24"/>
        </w:rPr>
        <w:t>и</w:t>
      </w:r>
      <w:r w:rsidRPr="0046040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460409">
        <w:rPr>
          <w:rFonts w:ascii="Times New Roman" w:hAnsi="Times New Roman" w:cs="Times New Roman"/>
          <w:sz w:val="24"/>
          <w:szCs w:val="24"/>
        </w:rPr>
        <w:t>др.). 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Понимание слов, обозначающих действия предмета (пить, есть, сидеть, стоять, бегать, спать, рисовать, играть, гулять и др.).Понимание слов, обозначающих признак предмета (цвет, величина, форма и др.).Понимание слов, обозначающих признак действия, состояние (громко, тихо, быстро, медленно, хорошо, плохо, весело, грустно и др.). Понимание слов, указывающих на предмет, его признак (я, он, мой, твой и др.). Понимание слов, обозначающих число, количество предметов (пять, второй и др.). Понимание слов, обозначающих взаимосвязь слов в предложении(в, на, под, из, из-за и др.). Понимание простых предложений. Понимание сложных предложений. Понимание содержания текста.</w:t>
      </w:r>
    </w:p>
    <w:p w:rsidR="000845D4" w:rsidRPr="006B49D6" w:rsidRDefault="000845D4" w:rsidP="000845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9D6">
        <w:rPr>
          <w:rFonts w:ascii="Times New Roman" w:hAnsi="Times New Roman" w:cs="Times New Roman"/>
          <w:b/>
          <w:i/>
          <w:sz w:val="24"/>
          <w:szCs w:val="24"/>
        </w:rPr>
        <w:t>Экспрессивная речь</w:t>
      </w:r>
      <w:r w:rsidRPr="006B49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45D4" w:rsidRDefault="000845D4" w:rsidP="00084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0409">
        <w:rPr>
          <w:rFonts w:ascii="Times New Roman" w:hAnsi="Times New Roman" w:cs="Times New Roman"/>
          <w:sz w:val="24"/>
          <w:szCs w:val="24"/>
        </w:rPr>
        <w:lastRenderedPageBreak/>
        <w:t>Называние (употребление) отдельных звуков, звукоподражаний,  звуковых комплексов. Называние (употребление)  простых по звуковому составу слов (мама, папа, дядя и др.). Называние собственного имени. Называние имён членов семьи. Называние (употребление)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др.). Называние (употребление)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др.).Называние (употребление) слов, обозначающих действия предмета (пить, есть, сидеть, стоять, бегать, спать, рисовать, играть, гулять и др.).Называние (употребление) слов, обозначающих признак предмета (цвет, величина, форма и др.).Называние (употребление) слов, обозначающих признак действия, состояние (громко, тихо, быстро, медленно, хорошо, плохо, весело, грустно и др.).Называние (употребление) слов, указывающих на предмет, его признак (я, он, мой, твой и др.).Называние (употребление) слов, обозначающих число, количество предметов (пять, второй и др.).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5D4" w:rsidRDefault="000845D4" w:rsidP="000845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409">
        <w:rPr>
          <w:rFonts w:ascii="Times New Roman" w:hAnsi="Times New Roman" w:cs="Times New Roman"/>
          <w:sz w:val="24"/>
          <w:szCs w:val="24"/>
        </w:rPr>
        <w:t>Называние (употребление) слов,обозначающих взаимо</w:t>
      </w:r>
      <w:r>
        <w:rPr>
          <w:rFonts w:ascii="Times New Roman" w:hAnsi="Times New Roman" w:cs="Times New Roman"/>
          <w:sz w:val="24"/>
          <w:szCs w:val="24"/>
        </w:rPr>
        <w:t>связь слов в предложении(в,</w:t>
      </w:r>
      <w:r w:rsidRPr="00460409">
        <w:rPr>
          <w:rFonts w:ascii="Times New Roman" w:hAnsi="Times New Roman" w:cs="Times New Roman"/>
          <w:sz w:val="24"/>
          <w:szCs w:val="24"/>
        </w:rPr>
        <w:t>на, под, из, из-за и др.). Называние (употребление) простых предложений.. Ответы на вопросы по содержанию текста. Составление рассказа по последовательно продемонстрированным действиям. Составление рассказа по одной сюжетной картинке. Составление рассказа по серии сюжетных картинок. Составление рассказа о прошедших, планируемых событиях. Составление рассказа о себе. Пересказ текста по плану, представленному графическими изображениями (фотографии, картинки,). Экспрессия с использованием средств невербальной коммуникации Сообщение собственного имени посредством мануальных знаков и графических символов при помощи зависимой или независимой коммуникации, при помощи вспомогательных устройств или без них. Сообщ</w:t>
      </w:r>
      <w:r>
        <w:rPr>
          <w:rFonts w:ascii="Times New Roman" w:hAnsi="Times New Roman" w:cs="Times New Roman"/>
          <w:sz w:val="24"/>
          <w:szCs w:val="24"/>
        </w:rPr>
        <w:t xml:space="preserve">ение имён членов семьи </w:t>
      </w:r>
      <w:r w:rsidRPr="00460409">
        <w:rPr>
          <w:rFonts w:ascii="Times New Roman" w:hAnsi="Times New Roman" w:cs="Times New Roman"/>
          <w:sz w:val="24"/>
          <w:szCs w:val="24"/>
        </w:rPr>
        <w:t xml:space="preserve"> посредством зависимой или независимой коммуникации, при помощи вспомогательных устройств или без них. Использование графического, предметного символа или мануального знака для обозначения предметов и объектов (посуда, мебель, игрушки, одежда, обувь, животные, овощи, фрукты, бытовые приборы, школьные принадлежности, продукты, транспорт, птицы и др.). Использование графического, предметного символа или мануального знака для обозначения действия предмета (пить, есть, сидеть, стоять, бегать, спать, рисовать, играть, гулять и др.). Использование графического символа или мануального знака для обозначения признака предмета (цвет, величина, форма и др.). Использование графического, предметного символа или мануального знака для обозначения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 Использование графического, предметного символа или мануального знака  для обозначения признака действия, состояния (громко, тихо, быстро, медленно, хорошо, плохо, весело, грустно и др. Использование напечатанного слова,  графического символа или мануального знака для обозначения слова, указывающего на предмет, его признак (я, он, мой, твой и др. Использование графического символа или мануального знака для обозначения числа и количества предметов (пять, второй и др.) Составление простых предложений с использованием графического, предметного символа или мануального знака. Ответы на вопросы по содержанию текста с использованием графического, предметного символа или мануального знака. Составление рассказа по последовательно продемонстрированным действиям с использованием графического, предметного символа или мануального знака. Составление рассказа по одной сюжетной картинке с использованием графического, предметного символа или мануального знака. Составление рассказа по серии сюжетных картинок с использованием графического, предметного символа или мануального знака. Составление рассказа о прошедших, планируемых событиях с использованием графического, предметного символа или мануального знака Составление рассказа о себе с использованием графического, предметного символа или мануального знака. </w:t>
      </w:r>
    </w:p>
    <w:p w:rsidR="000845D4" w:rsidRDefault="000845D4" w:rsidP="000845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409">
        <w:rPr>
          <w:rFonts w:ascii="Times New Roman" w:hAnsi="Times New Roman" w:cs="Times New Roman"/>
          <w:i/>
          <w:sz w:val="24"/>
          <w:szCs w:val="24"/>
        </w:rPr>
        <w:t>Чтение и письмо</w:t>
      </w:r>
      <w:r w:rsidRPr="00460409">
        <w:rPr>
          <w:rFonts w:ascii="Times New Roman" w:hAnsi="Times New Roman" w:cs="Times New Roman"/>
          <w:sz w:val="24"/>
          <w:szCs w:val="24"/>
        </w:rPr>
        <w:t xml:space="preserve"> Элементы глобального чтения. Узнавание (различение) напечатанных слов, обозначающих имена людей, названия предметов, действий. Использование карточек с напечатанными словами как дополнительного средства коммуникации.  Предпосылки к осмысленному чтению и письму. Узнавание (различение) образов графем (букв). Графические действия с использованием элементов графем: обводка, штриховка, печатание букв (слов).  </w:t>
      </w:r>
    </w:p>
    <w:p w:rsidR="000845D4" w:rsidRPr="00460409" w:rsidRDefault="000845D4" w:rsidP="000845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40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Начальные навыки чтения и письма</w:t>
      </w:r>
      <w:r w:rsidRPr="00460409">
        <w:rPr>
          <w:rFonts w:ascii="Times New Roman" w:hAnsi="Times New Roman" w:cs="Times New Roman"/>
          <w:sz w:val="24"/>
          <w:szCs w:val="24"/>
        </w:rPr>
        <w:t xml:space="preserve">. Узнавание звука в слоге (слове). Соотнесение звука с буквой. Узнавание графического изображения буквы в слоге (слове). Называние буквы. Чтение слога (слова). Написание буквы (слога, слова, предложения). Письменные упражнения («письмо» точек,  линий </w:t>
      </w:r>
    </w:p>
    <w:p w:rsidR="000845D4" w:rsidRPr="00460409" w:rsidRDefault="000845D4" w:rsidP="000845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409">
        <w:rPr>
          <w:rFonts w:ascii="Times New Roman" w:hAnsi="Times New Roman" w:cs="Times New Roman"/>
          <w:sz w:val="24"/>
          <w:szCs w:val="24"/>
        </w:rPr>
        <w:t xml:space="preserve">(прямые с наклоном), без наклона ( горизонтальные, вертикальные), извилистые (волнистая, улитка и т.д.); крестики, кружки; чередование. </w:t>
      </w:r>
    </w:p>
    <w:p w:rsidR="000845D4" w:rsidRPr="009030C7" w:rsidRDefault="000845D4" w:rsidP="000845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409">
        <w:rPr>
          <w:rFonts w:ascii="Times New Roman" w:hAnsi="Times New Roman" w:cs="Times New Roman"/>
          <w:sz w:val="24"/>
          <w:szCs w:val="24"/>
        </w:rPr>
        <w:t xml:space="preserve"> </w:t>
      </w:r>
      <w:r w:rsidRPr="0035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Возможные</w:t>
      </w:r>
      <w:r w:rsidRPr="0035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 предметные </w:t>
      </w:r>
      <w:r w:rsidRPr="0035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результаты  должны отражать</w:t>
      </w:r>
    </w:p>
    <w:p w:rsidR="000845D4" w:rsidRPr="0035558A" w:rsidRDefault="000845D4" w:rsidP="000845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1) </w:t>
      </w:r>
      <w:r w:rsidRPr="0035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речи как средства общения в контексте познания окружающего мира и личного опыта ребенка</w:t>
      </w: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45D4" w:rsidRPr="0035558A" w:rsidRDefault="000845D4" w:rsidP="000845D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слов, обозначающих объекты и явления природы, объекты рукотворного мира и деятельность человека.</w:t>
      </w:r>
    </w:p>
    <w:p w:rsidR="000845D4" w:rsidRPr="0035558A" w:rsidRDefault="000845D4" w:rsidP="000845D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использовать усвоенный лексико-грамматический материал в учебных и коммуникативных целях.</w:t>
      </w:r>
    </w:p>
    <w:p w:rsidR="000845D4" w:rsidRPr="0035558A" w:rsidRDefault="000845D4" w:rsidP="000845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2) Овладение доступными средствами коммуникации и общения – вербальными и невербальными.</w:t>
      </w: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845D4" w:rsidRPr="0035558A" w:rsidRDefault="000845D4" w:rsidP="000845D4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 сформированности устной речи в соответствии с возрастными показаниями.</w:t>
      </w:r>
    </w:p>
    <w:p w:rsidR="000845D4" w:rsidRPr="0035558A" w:rsidRDefault="000845D4" w:rsidP="000845D4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обращенной речи, понимание смысла рисунков, фотографий, пиктограмм, других графических знаков.</w:t>
      </w:r>
    </w:p>
    <w:p w:rsidR="000845D4" w:rsidRPr="0035558A" w:rsidRDefault="000845D4" w:rsidP="000845D4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пользоваться средствами альтернативной коммуникации: жестами, взглядом, коммуникативными таблицами, тетрадями, воспроизводящими (синтезирующими) речь устройствами (коммуникаторами, персональными компьютерами и др.).</w:t>
      </w:r>
    </w:p>
    <w:p w:rsidR="000845D4" w:rsidRPr="0035558A" w:rsidRDefault="000845D4" w:rsidP="000845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3) </w:t>
      </w:r>
      <w:r w:rsidRPr="0035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задач.</w:t>
      </w:r>
    </w:p>
    <w:p w:rsidR="000845D4" w:rsidRPr="0035558A" w:rsidRDefault="000845D4" w:rsidP="000845D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Мотивы коммуникации: познавательные интересы, общение и взаимодействие в разнообразных видах детской деятельности.</w:t>
      </w:r>
    </w:p>
    <w:p w:rsidR="000845D4" w:rsidRPr="0035558A" w:rsidRDefault="000845D4" w:rsidP="000845D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вступать в контакт, поддерживать и завершать его, используя невербальные и вербальные средства, соблюдение общепринятых правил коммуникации.</w:t>
      </w:r>
    </w:p>
    <w:p w:rsidR="000845D4" w:rsidRPr="0035558A" w:rsidRDefault="000845D4" w:rsidP="000845D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использовать средства альтернативной коммуникации в процессе общения:</w:t>
      </w:r>
    </w:p>
    <w:p w:rsidR="000845D4" w:rsidRPr="0035558A" w:rsidRDefault="000845D4" w:rsidP="000845D4">
      <w:pPr>
        <w:numPr>
          <w:ilvl w:val="0"/>
          <w:numId w:val="7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предметов, жестов, взгляда, шумовых, голосовых, речеподражательных реакций для выражения индивидуальных потребностей;</w:t>
      </w:r>
    </w:p>
    <w:p w:rsidR="000845D4" w:rsidRPr="0035558A" w:rsidRDefault="000845D4" w:rsidP="000845D4">
      <w:pPr>
        <w:numPr>
          <w:ilvl w:val="0"/>
          <w:numId w:val="7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пользование индивидуальными коммуникативными тетрадями, карточками, таблицами с графическими изображениями объектов и действий путем указания на изображение или передачи карточки с изображением, либо другим доступным способом;</w:t>
      </w:r>
    </w:p>
    <w:p w:rsidR="000845D4" w:rsidRPr="0035558A" w:rsidRDefault="000845D4" w:rsidP="000845D4">
      <w:pPr>
        <w:numPr>
          <w:ilvl w:val="0"/>
          <w:numId w:val="7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общение с помощью электронных средств коммуникации (коммуникатор, компьютерное устройство).</w:t>
      </w:r>
    </w:p>
    <w:p w:rsidR="000845D4" w:rsidRPr="0035558A" w:rsidRDefault="000845D4" w:rsidP="000845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4) </w:t>
      </w:r>
      <w:r w:rsidRPr="0035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Глобальное чтение в доступных ребенку пределах, понимание смысла узнаваемого слова.</w:t>
      </w:r>
    </w:p>
    <w:p w:rsidR="000845D4" w:rsidRPr="0035558A" w:rsidRDefault="000845D4" w:rsidP="000845D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Узнавание и различение напечатанных слов, обозначающих имена людей, названия хорошо известных предметов и действий.</w:t>
      </w:r>
    </w:p>
    <w:p w:rsidR="000845D4" w:rsidRPr="0035558A" w:rsidRDefault="000845D4" w:rsidP="000845D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карточек с напечатанными словами как средства коммуникации.</w:t>
      </w:r>
    </w:p>
    <w:p w:rsidR="000845D4" w:rsidRPr="0035558A" w:rsidRDefault="000845D4" w:rsidP="000845D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предпосылок к осмысленному чтению и письму, обучение чтению и письму</w:t>
      </w: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45D4" w:rsidRPr="0035558A" w:rsidRDefault="000845D4" w:rsidP="000845D4">
      <w:pPr>
        <w:numPr>
          <w:ilvl w:val="0"/>
          <w:numId w:val="10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Узнавание и различение образов графем (букв).</w:t>
      </w:r>
    </w:p>
    <w:p w:rsidR="000845D4" w:rsidRPr="0035558A" w:rsidRDefault="000845D4" w:rsidP="000845D4">
      <w:pPr>
        <w:numPr>
          <w:ilvl w:val="0"/>
          <w:numId w:val="10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Копирование с образца отдельных букв, слогов, слов.</w:t>
      </w:r>
    </w:p>
    <w:p w:rsidR="000845D4" w:rsidRPr="0035558A" w:rsidRDefault="000845D4" w:rsidP="000845D4">
      <w:pPr>
        <w:numPr>
          <w:ilvl w:val="0"/>
          <w:numId w:val="10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навыки чтения и письма</w:t>
      </w:r>
    </w:p>
    <w:p w:rsidR="000845D4" w:rsidRPr="0035558A" w:rsidRDefault="000845D4" w:rsidP="000845D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Чтение и письмо</w:t>
      </w:r>
    </w:p>
    <w:p w:rsidR="000845D4" w:rsidRPr="0035558A" w:rsidRDefault="000845D4" w:rsidP="000845D4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558A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навыки чтения и письма</w:t>
      </w:r>
    </w:p>
    <w:p w:rsidR="000845D4" w:rsidRPr="009030C7" w:rsidRDefault="000845D4" w:rsidP="000845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45D4" w:rsidRPr="009030C7" w:rsidSect="007E4321">
          <w:pgSz w:w="16840" w:h="11906" w:orient="landscape"/>
          <w:pgMar w:top="709" w:right="1141" w:bottom="847" w:left="1140" w:header="0" w:footer="0" w:gutter="0"/>
          <w:cols w:space="720" w:equalWidth="0">
            <w:col w:w="14560"/>
          </w:cols>
        </w:sectPr>
      </w:pPr>
    </w:p>
    <w:p w:rsidR="000845D4" w:rsidRPr="006B49D6" w:rsidRDefault="000845D4" w:rsidP="000845D4">
      <w:pPr>
        <w:pStyle w:val="a3"/>
        <w:tabs>
          <w:tab w:val="left" w:pos="4253"/>
        </w:tabs>
        <w:spacing w:after="0" w:line="240" w:lineRule="auto"/>
        <w:ind w:left="0"/>
        <w:jc w:val="both"/>
        <w:rPr>
          <w:rFonts w:ascii="Times New Roman" w:eastAsia="Bookman Old Style" w:hAnsi="Times New Roman"/>
          <w:b/>
          <w:color w:val="000000"/>
          <w:sz w:val="24"/>
          <w:szCs w:val="24"/>
          <w:shd w:val="clear" w:color="auto" w:fill="FFFFFF"/>
          <w:lang w:val="ru-RU" w:eastAsia="ru-RU" w:bidi="ru-RU"/>
        </w:rPr>
      </w:pPr>
      <w:r w:rsidRPr="00BF140E">
        <w:rPr>
          <w:rFonts w:ascii="Times New Roman" w:hAnsi="Times New Roman"/>
          <w:b/>
          <w:sz w:val="24"/>
          <w:szCs w:val="24"/>
          <w:lang w:val="ru-RU"/>
        </w:rPr>
        <w:lastRenderedPageBreak/>
        <w:t>Рабочая программа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составлена </w:t>
      </w:r>
      <w:r w:rsidRPr="00BF140E">
        <w:rPr>
          <w:rFonts w:ascii="Times New Roman" w:hAnsi="Times New Roman"/>
          <w:b/>
          <w:sz w:val="24"/>
          <w:szCs w:val="24"/>
          <w:lang w:val="ru-RU"/>
        </w:rPr>
        <w:t xml:space="preserve">  согласно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индивидуальному у</w:t>
      </w:r>
      <w:r w:rsidRPr="00BF140E">
        <w:rPr>
          <w:rFonts w:ascii="Times New Roman" w:hAnsi="Times New Roman"/>
          <w:b/>
          <w:sz w:val="24"/>
          <w:szCs w:val="24"/>
          <w:lang w:val="ru-RU"/>
        </w:rPr>
        <w:t xml:space="preserve">чебному  плану школы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F140E">
        <w:rPr>
          <w:rFonts w:ascii="Times New Roman" w:hAnsi="Times New Roman"/>
          <w:b/>
          <w:sz w:val="24"/>
          <w:szCs w:val="24"/>
          <w:lang w:val="ru-RU"/>
        </w:rPr>
        <w:t>и рассчитана</w:t>
      </w:r>
      <w:r w:rsidRPr="00BF140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F140E">
        <w:rPr>
          <w:rStyle w:val="a4"/>
          <w:rFonts w:ascii="Times New Roman" w:hAnsi="Times New Roman"/>
          <w:sz w:val="24"/>
          <w:szCs w:val="24"/>
        </w:rPr>
        <w:t>на 34 ч</w:t>
      </w:r>
      <w:r w:rsidRPr="00BF140E">
        <w:rPr>
          <w:rStyle w:val="a4"/>
          <w:rFonts w:ascii="Times New Roman" w:hAnsi="Times New Roman"/>
          <w:sz w:val="24"/>
          <w:szCs w:val="24"/>
          <w:lang w:val="tt-RU"/>
        </w:rPr>
        <w:t>асов/</w:t>
      </w:r>
      <w:r w:rsidRPr="00BF140E">
        <w:rPr>
          <w:rStyle w:val="a4"/>
          <w:rFonts w:ascii="Times New Roman" w:hAnsi="Times New Roman"/>
          <w:sz w:val="24"/>
          <w:szCs w:val="24"/>
        </w:rPr>
        <w:t xml:space="preserve"> 1 час</w:t>
      </w:r>
      <w:r>
        <w:rPr>
          <w:rStyle w:val="a4"/>
          <w:rFonts w:ascii="Times New Roman" w:hAnsi="Times New Roman"/>
          <w:sz w:val="24"/>
          <w:szCs w:val="24"/>
        </w:rPr>
        <w:t xml:space="preserve"> в неделю</w:t>
      </w:r>
    </w:p>
    <w:p w:rsidR="000845D4" w:rsidRPr="00FB3732" w:rsidRDefault="000845D4" w:rsidP="000845D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657A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57A5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Содержание  учебного  предмета (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34</w:t>
      </w:r>
      <w:r w:rsidRPr="00657A5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ч.)</w:t>
      </w:r>
    </w:p>
    <w:p w:rsidR="000845D4" w:rsidRPr="00657A58" w:rsidRDefault="000845D4" w:rsidP="000845D4">
      <w:pPr>
        <w:autoSpaceDE w:val="0"/>
        <w:autoSpaceDN w:val="0"/>
        <w:adjustRightInd w:val="0"/>
        <w:spacing w:after="0"/>
        <w:ind w:right="-31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7A58">
        <w:rPr>
          <w:rFonts w:ascii="Times New Roman" w:hAnsi="Times New Roman" w:cs="Times New Roman"/>
          <w:b/>
          <w:sz w:val="24"/>
          <w:szCs w:val="24"/>
        </w:rPr>
        <w:t xml:space="preserve"> «Мир общения. Повторяем – узнаем новое»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Речевое общение. Диалог. Собеседники.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Слова с непроверяемыми написаниями и проверяемыми орфограммами.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Тема и главная мысль текста.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Разница между диалогом и спором.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Речевой этикет.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Связь главной мысли текста и его настроения.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Общение и его виды.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Речь устная и письменная.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Звуки и буквы.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Деление слов на слоги.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Ударение.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Имена собственные.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 xml:space="preserve">Правила переноса слов. 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Разделительные твёрдый и мягкий знаки.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Правила написания буквосочетаний жи-ши, ча-ща, чу-щу, чн, чк, щн.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 xml:space="preserve">Правила написания буквосочетаний жи-ши, ча-ща, чу-щу, чн, чк, щн. </w:t>
      </w:r>
    </w:p>
    <w:p w:rsidR="000845D4" w:rsidRPr="00657A58" w:rsidRDefault="000845D4" w:rsidP="000845D4">
      <w:pPr>
        <w:autoSpaceDE w:val="0"/>
        <w:autoSpaceDN w:val="0"/>
        <w:adjustRightInd w:val="0"/>
        <w:spacing w:after="0"/>
        <w:ind w:left="-284" w:right="-314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45D4" w:rsidRPr="00657A58" w:rsidRDefault="000845D4" w:rsidP="000845D4">
      <w:pPr>
        <w:autoSpaceDE w:val="0"/>
        <w:autoSpaceDN w:val="0"/>
        <w:adjustRightInd w:val="0"/>
        <w:spacing w:after="0"/>
        <w:ind w:left="-284" w:right="-31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A58">
        <w:rPr>
          <w:rFonts w:ascii="Times New Roman" w:hAnsi="Times New Roman" w:cs="Times New Roman"/>
          <w:b/>
          <w:sz w:val="24"/>
          <w:szCs w:val="24"/>
        </w:rPr>
        <w:t>«Я</w:t>
      </w:r>
      <w:r>
        <w:rPr>
          <w:rFonts w:ascii="Times New Roman" w:hAnsi="Times New Roman" w:cs="Times New Roman"/>
          <w:b/>
          <w:sz w:val="24"/>
          <w:szCs w:val="24"/>
        </w:rPr>
        <w:t>зык – как средство общения</w:t>
      </w:r>
      <w:r w:rsidRPr="00657A58">
        <w:rPr>
          <w:rFonts w:ascii="Times New Roman" w:hAnsi="Times New Roman" w:cs="Times New Roman"/>
          <w:b/>
          <w:sz w:val="24"/>
          <w:szCs w:val="24"/>
        </w:rPr>
        <w:t>»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Роль слова и жеста в речевом общении.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 xml:space="preserve">Основные функции слова. 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Звуко-буквенная форма слова и его значение.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Как «устроено» слово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A58">
        <w:rPr>
          <w:rFonts w:ascii="Times New Roman" w:hAnsi="Times New Roman" w:cs="Times New Roman"/>
          <w:sz w:val="24"/>
          <w:szCs w:val="24"/>
        </w:rPr>
        <w:t>Как возникают слова.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Откуда слово пришло.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Многозначные слова.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Роль местоимений в тексте.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Слова с обобщающим значением.</w:t>
      </w:r>
    </w:p>
    <w:p w:rsidR="000845D4" w:rsidRPr="006B49D6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9D6">
        <w:rPr>
          <w:rFonts w:ascii="Times New Roman" w:hAnsi="Times New Roman" w:cs="Times New Roman"/>
          <w:b/>
          <w:sz w:val="24"/>
          <w:szCs w:val="24"/>
        </w:rPr>
        <w:t>Состав слова.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lastRenderedPageBreak/>
        <w:t xml:space="preserve">Корень. Однокоренные слова. 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Сложные слова.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 xml:space="preserve">Орфограммы в корне слова. 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Уменьшительно – ласкательные суффиксы.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 xml:space="preserve">Написание приставок и предлогов. 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Разделительный твёрдый знак.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Словосочетание.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Связь слов в предложении.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Предложение. Отличие предложений от словосочетаний и слов.</w:t>
      </w:r>
    </w:p>
    <w:p w:rsidR="000845D4" w:rsidRPr="00657A58" w:rsidRDefault="000845D4" w:rsidP="000845D4">
      <w:pPr>
        <w:autoSpaceDE w:val="0"/>
        <w:autoSpaceDN w:val="0"/>
        <w:adjustRightInd w:val="0"/>
        <w:spacing w:after="0"/>
        <w:ind w:left="-284" w:right="-31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Типы предложений по цели высказывания.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Главные члены предложения.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Составление предложений по схеме.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Распространённые и нераспространенные предложения.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Однородные члены предложения.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Тема и главная мысль текста.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Заголовок текста.</w:t>
      </w:r>
    </w:p>
    <w:p w:rsidR="000845D4" w:rsidRPr="00657A58" w:rsidRDefault="000845D4" w:rsidP="000845D4">
      <w:pPr>
        <w:spacing w:after="0"/>
        <w:ind w:left="-284" w:right="-31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A58">
        <w:rPr>
          <w:rFonts w:ascii="Times New Roman" w:hAnsi="Times New Roman" w:cs="Times New Roman"/>
          <w:sz w:val="24"/>
          <w:szCs w:val="24"/>
        </w:rPr>
        <w:t>Виды текстов. Составные части текста.</w:t>
      </w:r>
    </w:p>
    <w:p w:rsidR="000845D4" w:rsidRPr="00657A58" w:rsidRDefault="000845D4" w:rsidP="000845D4">
      <w:pPr>
        <w:autoSpaceDE w:val="0"/>
        <w:autoSpaceDN w:val="0"/>
        <w:adjustRightInd w:val="0"/>
        <w:spacing w:after="0"/>
        <w:ind w:left="-284" w:right="-314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45D4" w:rsidRPr="008C3128" w:rsidRDefault="000845D4" w:rsidP="000845D4">
      <w:pPr>
        <w:pStyle w:val="a5"/>
        <w:rPr>
          <w:rFonts w:ascii="Times New Roman" w:hAnsi="Times New Roman"/>
          <w:b/>
          <w:bCs/>
          <w:sz w:val="24"/>
          <w:szCs w:val="24"/>
        </w:rPr>
      </w:pPr>
    </w:p>
    <w:p w:rsidR="000845D4" w:rsidRDefault="000845D4" w:rsidP="000845D4">
      <w:pPr>
        <w:pStyle w:val="a5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8C3128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</w:t>
      </w:r>
      <w:r w:rsidRPr="008C3128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0845D4" w:rsidRDefault="000845D4" w:rsidP="000845D4">
      <w:pPr>
        <w:pStyle w:val="a5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0845D4" w:rsidRDefault="000845D4" w:rsidP="000845D4">
      <w:pPr>
        <w:pStyle w:val="a5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0845D4" w:rsidRPr="00BF140E" w:rsidRDefault="000845D4" w:rsidP="000845D4">
      <w:pPr>
        <w:pStyle w:val="a5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F140E">
        <w:rPr>
          <w:rFonts w:ascii="Times New Roman" w:eastAsia="Times New Roman" w:hAnsi="Times New Roman"/>
          <w:b/>
          <w:sz w:val="28"/>
          <w:szCs w:val="28"/>
        </w:rPr>
        <w:t>Учебно – тематическое планирование</w:t>
      </w:r>
    </w:p>
    <w:p w:rsidR="000845D4" w:rsidRPr="008C3128" w:rsidRDefault="000845D4" w:rsidP="000845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9557"/>
        <w:gridCol w:w="3442"/>
      </w:tblGrid>
      <w:tr w:rsidR="000845D4" w:rsidRPr="008C3128" w:rsidTr="00265BA3">
        <w:tc>
          <w:tcPr>
            <w:tcW w:w="536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3282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Тема</w:t>
            </w:r>
          </w:p>
        </w:tc>
        <w:tc>
          <w:tcPr>
            <w:tcW w:w="1182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845D4" w:rsidRPr="008C3128" w:rsidTr="00265BA3">
        <w:tc>
          <w:tcPr>
            <w:tcW w:w="536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2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Повторяем-узнаем новое</w:t>
            </w:r>
          </w:p>
        </w:tc>
        <w:tc>
          <w:tcPr>
            <w:tcW w:w="1182" w:type="pct"/>
          </w:tcPr>
          <w:p w:rsidR="000845D4" w:rsidRPr="008C3128" w:rsidRDefault="000845D4" w:rsidP="0026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45D4" w:rsidRPr="008C3128" w:rsidTr="00265BA3">
        <w:tc>
          <w:tcPr>
            <w:tcW w:w="536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82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Язык- как средство общения</w:t>
            </w:r>
          </w:p>
        </w:tc>
        <w:tc>
          <w:tcPr>
            <w:tcW w:w="1182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19</w:t>
            </w:r>
          </w:p>
        </w:tc>
      </w:tr>
      <w:tr w:rsidR="000845D4" w:rsidRPr="008C3128" w:rsidTr="00265BA3">
        <w:tc>
          <w:tcPr>
            <w:tcW w:w="536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82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182" w:type="pct"/>
          </w:tcPr>
          <w:p w:rsidR="000845D4" w:rsidRPr="008C3128" w:rsidRDefault="000845D4" w:rsidP="0026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45D4" w:rsidRPr="008C3128" w:rsidTr="00265BA3">
        <w:tc>
          <w:tcPr>
            <w:tcW w:w="536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pct"/>
          </w:tcPr>
          <w:p w:rsidR="000845D4" w:rsidRPr="008C3128" w:rsidRDefault="000845D4" w:rsidP="0026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Итого:</w:t>
            </w:r>
          </w:p>
        </w:tc>
        <w:tc>
          <w:tcPr>
            <w:tcW w:w="1182" w:type="pct"/>
          </w:tcPr>
          <w:p w:rsidR="000845D4" w:rsidRPr="008C3128" w:rsidRDefault="000845D4" w:rsidP="0026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0845D4" w:rsidRDefault="000845D4" w:rsidP="000845D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31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</w:p>
    <w:p w:rsidR="00492DF9" w:rsidRPr="000845D4" w:rsidRDefault="00492DF9">
      <w:pPr>
        <w:rPr>
          <w:rFonts w:ascii="Times New Roman" w:hAnsi="Times New Roman" w:cs="Times New Roman"/>
        </w:rPr>
      </w:pPr>
    </w:p>
    <w:sectPr w:rsidR="00492DF9" w:rsidRPr="000845D4" w:rsidSect="000845D4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E68B0"/>
    <w:multiLevelType w:val="multilevel"/>
    <w:tmpl w:val="ED1E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B46467"/>
    <w:multiLevelType w:val="multilevel"/>
    <w:tmpl w:val="1038B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CC0E74"/>
    <w:multiLevelType w:val="multilevel"/>
    <w:tmpl w:val="398C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67FFB"/>
    <w:multiLevelType w:val="hybridMultilevel"/>
    <w:tmpl w:val="10469F4C"/>
    <w:lvl w:ilvl="0" w:tplc="99E69320">
      <w:start w:val="1"/>
      <w:numFmt w:val="decimal"/>
      <w:lvlText w:val="%1."/>
      <w:lvlJc w:val="left"/>
      <w:pPr>
        <w:ind w:left="849" w:hanging="281"/>
      </w:pPr>
      <w:rPr>
        <w:rFonts w:ascii="Times New Roman" w:eastAsia="Times New Roman" w:hAnsi="Times New Roman" w:cs="Times New Roman" w:hint="default"/>
        <w:i/>
        <w:spacing w:val="0"/>
        <w:w w:val="100"/>
        <w:sz w:val="28"/>
        <w:szCs w:val="28"/>
        <w:lang w:val="en-US" w:eastAsia="en-US" w:bidi="en-US"/>
      </w:rPr>
    </w:lvl>
    <w:lvl w:ilvl="1" w:tplc="D69A5F74">
      <w:numFmt w:val="bullet"/>
      <w:lvlText w:val=""/>
      <w:lvlJc w:val="left"/>
      <w:pPr>
        <w:ind w:left="1289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en-US"/>
      </w:rPr>
    </w:lvl>
    <w:lvl w:ilvl="2" w:tplc="4B1255CA">
      <w:numFmt w:val="bullet"/>
      <w:lvlText w:val="•"/>
      <w:lvlJc w:val="left"/>
      <w:pPr>
        <w:ind w:left="1291" w:hanging="360"/>
      </w:pPr>
      <w:rPr>
        <w:rFonts w:hint="default"/>
        <w:lang w:val="en-US" w:eastAsia="en-US" w:bidi="en-US"/>
      </w:rPr>
    </w:lvl>
    <w:lvl w:ilvl="3" w:tplc="AB9AB60A">
      <w:numFmt w:val="bullet"/>
      <w:lvlText w:val="•"/>
      <w:lvlJc w:val="left"/>
      <w:pPr>
        <w:ind w:left="2416" w:hanging="360"/>
      </w:pPr>
      <w:rPr>
        <w:rFonts w:hint="default"/>
        <w:lang w:val="en-US" w:eastAsia="en-US" w:bidi="en-US"/>
      </w:rPr>
    </w:lvl>
    <w:lvl w:ilvl="4" w:tplc="44FCE7AA">
      <w:numFmt w:val="bullet"/>
      <w:lvlText w:val="•"/>
      <w:lvlJc w:val="left"/>
      <w:pPr>
        <w:ind w:left="3542" w:hanging="360"/>
      </w:pPr>
      <w:rPr>
        <w:rFonts w:hint="default"/>
        <w:lang w:val="en-US" w:eastAsia="en-US" w:bidi="en-US"/>
      </w:rPr>
    </w:lvl>
    <w:lvl w:ilvl="5" w:tplc="2362BD56">
      <w:numFmt w:val="bullet"/>
      <w:lvlText w:val="•"/>
      <w:lvlJc w:val="left"/>
      <w:pPr>
        <w:ind w:left="4668" w:hanging="360"/>
      </w:pPr>
      <w:rPr>
        <w:rFonts w:hint="default"/>
        <w:lang w:val="en-US" w:eastAsia="en-US" w:bidi="en-US"/>
      </w:rPr>
    </w:lvl>
    <w:lvl w:ilvl="6" w:tplc="2ABE19EE">
      <w:numFmt w:val="bullet"/>
      <w:lvlText w:val="•"/>
      <w:lvlJc w:val="left"/>
      <w:pPr>
        <w:ind w:left="5794" w:hanging="360"/>
      </w:pPr>
      <w:rPr>
        <w:rFonts w:hint="default"/>
        <w:lang w:val="en-US" w:eastAsia="en-US" w:bidi="en-US"/>
      </w:rPr>
    </w:lvl>
    <w:lvl w:ilvl="7" w:tplc="232C9572">
      <w:numFmt w:val="bullet"/>
      <w:lvlText w:val="•"/>
      <w:lvlJc w:val="left"/>
      <w:pPr>
        <w:ind w:left="6920" w:hanging="360"/>
      </w:pPr>
      <w:rPr>
        <w:rFonts w:hint="default"/>
        <w:lang w:val="en-US" w:eastAsia="en-US" w:bidi="en-US"/>
      </w:rPr>
    </w:lvl>
    <w:lvl w:ilvl="8" w:tplc="B9EE599E">
      <w:numFmt w:val="bullet"/>
      <w:lvlText w:val="•"/>
      <w:lvlJc w:val="left"/>
      <w:pPr>
        <w:ind w:left="8045" w:hanging="360"/>
      </w:pPr>
      <w:rPr>
        <w:rFonts w:hint="default"/>
        <w:lang w:val="en-US" w:eastAsia="en-US" w:bidi="en-US"/>
      </w:rPr>
    </w:lvl>
  </w:abstractNum>
  <w:abstractNum w:abstractNumId="4">
    <w:nsid w:val="2E7E5B90"/>
    <w:multiLevelType w:val="multilevel"/>
    <w:tmpl w:val="FDC4FF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971F9C"/>
    <w:multiLevelType w:val="multilevel"/>
    <w:tmpl w:val="DC1A8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44749F"/>
    <w:multiLevelType w:val="hybridMultilevel"/>
    <w:tmpl w:val="63A076D8"/>
    <w:lvl w:ilvl="0" w:tplc="C7EE9E32">
      <w:start w:val="1"/>
      <w:numFmt w:val="decimal"/>
      <w:lvlText w:val="%1."/>
      <w:lvlJc w:val="left"/>
      <w:pPr>
        <w:ind w:left="991" w:hanging="281"/>
      </w:pPr>
      <w:rPr>
        <w:rFonts w:ascii="Times New Roman" w:eastAsia="Calibri" w:hAnsi="Times New Roman" w:cs="Times New Roman"/>
        <w:i/>
        <w:spacing w:val="0"/>
        <w:w w:val="100"/>
        <w:sz w:val="28"/>
        <w:szCs w:val="28"/>
        <w:lang w:val="en-US" w:eastAsia="en-US" w:bidi="en-US"/>
      </w:rPr>
    </w:lvl>
    <w:lvl w:ilvl="1" w:tplc="0EC6202A">
      <w:numFmt w:val="bullet"/>
      <w:lvlText w:val=""/>
      <w:lvlJc w:val="left"/>
      <w:pPr>
        <w:ind w:left="1483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en-US"/>
      </w:rPr>
    </w:lvl>
    <w:lvl w:ilvl="2" w:tplc="43D2240E">
      <w:numFmt w:val="bullet"/>
      <w:lvlText w:val="•"/>
      <w:lvlJc w:val="left"/>
      <w:pPr>
        <w:ind w:left="1493" w:hanging="360"/>
      </w:pPr>
      <w:rPr>
        <w:rFonts w:hint="default"/>
        <w:lang w:val="en-US" w:eastAsia="en-US" w:bidi="en-US"/>
      </w:rPr>
    </w:lvl>
    <w:lvl w:ilvl="3" w:tplc="71343592">
      <w:numFmt w:val="bullet"/>
      <w:lvlText w:val="•"/>
      <w:lvlJc w:val="left"/>
      <w:pPr>
        <w:ind w:left="2611" w:hanging="360"/>
      </w:pPr>
      <w:rPr>
        <w:rFonts w:hint="default"/>
        <w:lang w:val="en-US" w:eastAsia="en-US" w:bidi="en-US"/>
      </w:rPr>
    </w:lvl>
    <w:lvl w:ilvl="4" w:tplc="8AEABBD4">
      <w:numFmt w:val="bullet"/>
      <w:lvlText w:val="•"/>
      <w:lvlJc w:val="left"/>
      <w:pPr>
        <w:ind w:left="3729" w:hanging="360"/>
      </w:pPr>
      <w:rPr>
        <w:rFonts w:hint="default"/>
        <w:lang w:val="en-US" w:eastAsia="en-US" w:bidi="en-US"/>
      </w:rPr>
    </w:lvl>
    <w:lvl w:ilvl="5" w:tplc="676C2CD2">
      <w:numFmt w:val="bullet"/>
      <w:lvlText w:val="•"/>
      <w:lvlJc w:val="left"/>
      <w:pPr>
        <w:ind w:left="4847" w:hanging="360"/>
      </w:pPr>
      <w:rPr>
        <w:rFonts w:hint="default"/>
        <w:lang w:val="en-US" w:eastAsia="en-US" w:bidi="en-US"/>
      </w:rPr>
    </w:lvl>
    <w:lvl w:ilvl="6" w:tplc="0408F13C">
      <w:numFmt w:val="bullet"/>
      <w:lvlText w:val="•"/>
      <w:lvlJc w:val="left"/>
      <w:pPr>
        <w:ind w:left="5966" w:hanging="360"/>
      </w:pPr>
      <w:rPr>
        <w:rFonts w:hint="default"/>
        <w:lang w:val="en-US" w:eastAsia="en-US" w:bidi="en-US"/>
      </w:rPr>
    </w:lvl>
    <w:lvl w:ilvl="7" w:tplc="4446A554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en-US"/>
      </w:rPr>
    </w:lvl>
    <w:lvl w:ilvl="8" w:tplc="253A8ABC">
      <w:numFmt w:val="bullet"/>
      <w:lvlText w:val="•"/>
      <w:lvlJc w:val="left"/>
      <w:pPr>
        <w:ind w:left="8202" w:hanging="360"/>
      </w:pPr>
      <w:rPr>
        <w:rFonts w:hint="default"/>
        <w:lang w:val="en-US" w:eastAsia="en-US" w:bidi="en-US"/>
      </w:rPr>
    </w:lvl>
  </w:abstractNum>
  <w:abstractNum w:abstractNumId="7">
    <w:nsid w:val="48C45429"/>
    <w:multiLevelType w:val="multilevel"/>
    <w:tmpl w:val="F3DE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F42714"/>
    <w:multiLevelType w:val="multilevel"/>
    <w:tmpl w:val="0DC0025A"/>
    <w:lvl w:ilvl="0">
      <w:start w:val="6"/>
      <w:numFmt w:val="decimal"/>
      <w:lvlText w:val="%1"/>
      <w:lvlJc w:val="left"/>
      <w:pPr>
        <w:ind w:left="1818" w:hanging="1061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818" w:hanging="1061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2">
      <w:numFmt w:val="bullet"/>
      <w:lvlText w:val=""/>
      <w:lvlJc w:val="left"/>
      <w:pPr>
        <w:ind w:left="1478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en-US"/>
      </w:rPr>
    </w:lvl>
    <w:lvl w:ilvl="3">
      <w:numFmt w:val="bullet"/>
      <w:lvlText w:val="•"/>
      <w:lvlJc w:val="left"/>
      <w:pPr>
        <w:ind w:left="3745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08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71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34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597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560" w:hanging="360"/>
      </w:pPr>
      <w:rPr>
        <w:rFonts w:hint="default"/>
        <w:lang w:val="en-US" w:eastAsia="en-US" w:bidi="en-US"/>
      </w:rPr>
    </w:lvl>
  </w:abstractNum>
  <w:abstractNum w:abstractNumId="9">
    <w:nsid w:val="5CF436AA"/>
    <w:multiLevelType w:val="multilevel"/>
    <w:tmpl w:val="C2FE3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D160A5"/>
    <w:multiLevelType w:val="multilevel"/>
    <w:tmpl w:val="BA18D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91208E"/>
    <w:multiLevelType w:val="multilevel"/>
    <w:tmpl w:val="461E5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11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7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609"/>
    <w:rsid w:val="000845D4"/>
    <w:rsid w:val="00342609"/>
    <w:rsid w:val="00492DF9"/>
    <w:rsid w:val="0097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11657C-E75E-4F06-A9CD-F1AF5D365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5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5D4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a4">
    <w:name w:val="Основной текст + Полужирный"/>
    <w:aliases w:val="Интервал 0 pt"/>
    <w:rsid w:val="000845D4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styleId="a5">
    <w:name w:val="No Spacing"/>
    <w:uiPriority w:val="1"/>
    <w:qFormat/>
    <w:rsid w:val="000845D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unhideWhenUsed/>
    <w:rsid w:val="000845D4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0845D4"/>
    <w:rPr>
      <w:rFonts w:ascii="Calibri" w:eastAsia="Calibri" w:hAnsi="Calibri" w:cs="Times New Roman"/>
    </w:rPr>
  </w:style>
  <w:style w:type="paragraph" w:customStyle="1" w:styleId="11">
    <w:name w:val="Заголовок 11"/>
    <w:basedOn w:val="a"/>
    <w:uiPriority w:val="1"/>
    <w:qFormat/>
    <w:rsid w:val="000845D4"/>
    <w:pPr>
      <w:widowControl w:val="0"/>
      <w:autoSpaceDE w:val="0"/>
      <w:autoSpaceDN w:val="0"/>
      <w:spacing w:after="0" w:line="240" w:lineRule="auto"/>
      <w:ind w:left="75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customStyle="1" w:styleId="21">
    <w:name w:val="Заголовок 21"/>
    <w:basedOn w:val="a"/>
    <w:uiPriority w:val="1"/>
    <w:qFormat/>
    <w:rsid w:val="000845D4"/>
    <w:pPr>
      <w:widowControl w:val="0"/>
      <w:autoSpaceDE w:val="0"/>
      <w:autoSpaceDN w:val="0"/>
      <w:spacing w:after="0" w:line="240" w:lineRule="auto"/>
      <w:ind w:left="784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2959</Words>
  <Characters>16872</Characters>
  <Application>Microsoft Office Word</Application>
  <DocSecurity>0</DocSecurity>
  <Lines>140</Lines>
  <Paragraphs>39</Paragraphs>
  <ScaleCrop>false</ScaleCrop>
  <Company>SPecialiST RePack</Company>
  <LinksUpToDate>false</LinksUpToDate>
  <CharactersWithSpaces>19792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4</cp:revision>
  <dcterms:created xsi:type="dcterms:W3CDTF">2023-05-06T19:45:00Z</dcterms:created>
  <dcterms:modified xsi:type="dcterms:W3CDTF">2023-05-10T07:07:00Z</dcterms:modified>
</cp:coreProperties>
</file>